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DC7F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宋体"/>
          <w:b/>
          <w:kern w:val="0"/>
          <w:sz w:val="30"/>
          <w:szCs w:val="30"/>
          <w:lang w:val="zh-CN"/>
        </w:rPr>
      </w:pPr>
      <w:r>
        <w:rPr>
          <w:rFonts w:hint="eastAsia" w:ascii="黑体" w:hAnsi="黑体" w:eastAsia="黑体" w:cs="宋体"/>
          <w:b/>
          <w:kern w:val="0"/>
          <w:sz w:val="30"/>
          <w:szCs w:val="30"/>
          <w:lang w:val="zh-CN"/>
        </w:rPr>
        <w:t>福建开放</w:t>
      </w:r>
      <w:r>
        <w:rPr>
          <w:rFonts w:hint="eastAsia" w:ascii="黑体" w:hAnsi="黑体" w:eastAsia="黑体" w:cs="宋体"/>
          <w:b/>
          <w:kern w:val="0"/>
          <w:sz w:val="30"/>
          <w:szCs w:val="30"/>
          <w:lang w:val="en-US" w:eastAsia="zh-CN"/>
        </w:rPr>
        <w:t>大学</w:t>
      </w:r>
      <w:r>
        <w:rPr>
          <w:rFonts w:hint="eastAsia" w:ascii="黑体" w:hAnsi="黑体" w:eastAsia="黑体" w:cs="宋体"/>
          <w:b/>
          <w:kern w:val="0"/>
          <w:sz w:val="30"/>
          <w:szCs w:val="30"/>
          <w:lang w:val="zh-CN"/>
        </w:rPr>
        <w:t>小学教育本科专业</w:t>
      </w:r>
    </w:p>
    <w:p w14:paraId="65052F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宋体"/>
          <w:b/>
          <w:kern w:val="0"/>
          <w:sz w:val="30"/>
          <w:szCs w:val="30"/>
          <w:lang w:val="zh-CN" w:eastAsia="zh-CN"/>
        </w:rPr>
      </w:pPr>
      <w:r>
        <w:rPr>
          <w:rFonts w:hint="eastAsia" w:ascii="黑体" w:hAnsi="黑体" w:eastAsia="黑体" w:cs="宋体"/>
          <w:b/>
          <w:kern w:val="0"/>
          <w:sz w:val="30"/>
          <w:szCs w:val="30"/>
          <w:lang w:val="zh-CN"/>
        </w:rPr>
        <w:t>集中实践环节教学实施</w:t>
      </w:r>
      <w:r>
        <w:rPr>
          <w:rFonts w:hint="eastAsia" w:ascii="黑体" w:hAnsi="黑体" w:eastAsia="黑体" w:cs="宋体"/>
          <w:b/>
          <w:kern w:val="0"/>
          <w:sz w:val="30"/>
          <w:szCs w:val="30"/>
          <w:lang w:val="en-US" w:eastAsia="zh-CN"/>
        </w:rPr>
        <w:t>方案</w:t>
      </w:r>
    </w:p>
    <w:p w14:paraId="121275B9">
      <w:pPr>
        <w:spacing w:line="360" w:lineRule="auto"/>
        <w:ind w:firstLine="482" w:firstLineChars="200"/>
        <w:rPr>
          <w:rFonts w:hint="eastAsia" w:ascii="黑体" w:hAnsi="黑体" w:eastAsia="黑体" w:cs="黑体"/>
          <w:b/>
          <w:bCs/>
          <w:kern w:val="0"/>
          <w:sz w:val="24"/>
          <w:lang w:val="zh-CN"/>
        </w:rPr>
      </w:pPr>
    </w:p>
    <w:p w14:paraId="373E6AE4">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为落实“</w:t>
      </w:r>
      <w:r>
        <w:rPr>
          <w:rFonts w:hint="eastAsia" w:ascii="宋体" w:hAnsi="宋体" w:eastAsia="宋体" w:cs="宋体"/>
          <w:kern w:val="0"/>
          <w:sz w:val="24"/>
          <w:lang w:val="en-US" w:eastAsia="zh-CN"/>
        </w:rPr>
        <w:t>国家开放</w:t>
      </w:r>
      <w:r>
        <w:rPr>
          <w:rFonts w:hint="eastAsia" w:ascii="宋体" w:hAnsi="宋体" w:eastAsia="宋体" w:cs="宋体"/>
          <w:kern w:val="0"/>
          <w:sz w:val="24"/>
          <w:lang w:val="zh-CN"/>
        </w:rPr>
        <w:t>大学人才培养模式改革与开放教育试点”小学教育专业本科教学计划，实现</w:t>
      </w:r>
      <w:r>
        <w:rPr>
          <w:rFonts w:hint="eastAsia" w:ascii="宋体" w:hAnsi="宋体" w:eastAsia="宋体" w:cs="宋体"/>
          <w:kern w:val="0"/>
          <w:sz w:val="24"/>
          <w:lang w:val="en-US" w:eastAsia="zh-CN"/>
        </w:rPr>
        <w:t>人才</w:t>
      </w:r>
      <w:r>
        <w:rPr>
          <w:rFonts w:hint="eastAsia" w:ascii="宋体" w:hAnsi="宋体" w:eastAsia="宋体" w:cs="宋体"/>
          <w:kern w:val="0"/>
          <w:sz w:val="24"/>
          <w:lang w:val="zh-CN"/>
        </w:rPr>
        <w:t>培养目标，保证</w:t>
      </w:r>
      <w:r>
        <w:rPr>
          <w:rFonts w:hint="eastAsia" w:ascii="宋体" w:hAnsi="宋体" w:eastAsia="宋体" w:cs="宋体"/>
          <w:kern w:val="0"/>
          <w:sz w:val="24"/>
          <w:lang w:val="en-US" w:eastAsia="zh-CN"/>
        </w:rPr>
        <w:t>小学教育本科专业</w:t>
      </w:r>
      <w:r>
        <w:rPr>
          <w:rFonts w:hint="eastAsia" w:ascii="宋体" w:hAnsi="宋体" w:eastAsia="宋体" w:cs="宋体"/>
          <w:kern w:val="0"/>
          <w:sz w:val="24"/>
          <w:lang w:val="zh-CN"/>
        </w:rPr>
        <w:t>集中实践环节教学工作顺利进行，特制定本实施</w:t>
      </w:r>
      <w:r>
        <w:rPr>
          <w:rFonts w:hint="eastAsia" w:ascii="宋体" w:hAnsi="宋体" w:eastAsia="宋体" w:cs="宋体"/>
          <w:kern w:val="0"/>
          <w:sz w:val="24"/>
          <w:lang w:val="en-US" w:eastAsia="zh-CN"/>
        </w:rPr>
        <w:t>方案</w:t>
      </w:r>
      <w:r>
        <w:rPr>
          <w:rFonts w:hint="eastAsia" w:ascii="宋体" w:hAnsi="宋体" w:eastAsia="宋体" w:cs="宋体"/>
          <w:kern w:val="0"/>
          <w:sz w:val="24"/>
          <w:lang w:val="zh-CN"/>
        </w:rPr>
        <w:t>。</w:t>
      </w:r>
    </w:p>
    <w:p w14:paraId="538D6C0F">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小学教育专业本科集中实践环节一般包括</w:t>
      </w:r>
      <w:r>
        <w:rPr>
          <w:rFonts w:hint="eastAsia" w:ascii="黑体" w:hAnsi="黑体" w:eastAsia="黑体" w:cs="黑体"/>
          <w:b/>
          <w:color w:val="FF0000"/>
          <w:kern w:val="0"/>
          <w:sz w:val="24"/>
          <w:lang w:val="zh-CN"/>
        </w:rPr>
        <w:t>教育实践</w:t>
      </w:r>
      <w:r>
        <w:rPr>
          <w:rFonts w:hint="eastAsia" w:ascii="宋体" w:hAnsi="宋体" w:eastAsia="宋体" w:cs="宋体"/>
          <w:kern w:val="0"/>
          <w:sz w:val="24"/>
          <w:lang w:val="zh-CN"/>
        </w:rPr>
        <w:t>和</w:t>
      </w:r>
      <w:r>
        <w:rPr>
          <w:rFonts w:hint="eastAsia" w:ascii="黑体" w:hAnsi="黑体" w:eastAsia="黑体" w:cs="黑体"/>
          <w:b/>
          <w:color w:val="FF0000"/>
          <w:kern w:val="0"/>
          <w:sz w:val="24"/>
          <w:lang w:val="zh-CN"/>
        </w:rPr>
        <w:t>毕业论文</w:t>
      </w:r>
      <w:r>
        <w:rPr>
          <w:rFonts w:hint="eastAsia" w:ascii="宋体" w:hAnsi="宋体" w:eastAsia="宋体" w:cs="宋体"/>
          <w:kern w:val="0"/>
          <w:sz w:val="24"/>
          <w:lang w:val="zh-CN"/>
        </w:rPr>
        <w:t>两部分。</w:t>
      </w:r>
    </w:p>
    <w:p w14:paraId="200A355C">
      <w:pPr>
        <w:spacing w:line="360" w:lineRule="auto"/>
        <w:jc w:val="center"/>
        <w:rPr>
          <w:rFonts w:hint="eastAsia" w:ascii="方正公文小标宋" w:hAnsi="方正公文小标宋" w:eastAsia="方正公文小标宋" w:cs="方正公文小标宋"/>
          <w:b/>
          <w:bCs/>
          <w:kern w:val="0"/>
          <w:sz w:val="24"/>
          <w:szCs w:val="24"/>
          <w:lang w:val="zh-CN"/>
        </w:rPr>
      </w:pPr>
      <w:r>
        <w:rPr>
          <w:rFonts w:hint="eastAsia" w:ascii="方正公文小标宋" w:hAnsi="方正公文小标宋" w:eastAsia="方正公文小标宋" w:cs="方正公文小标宋"/>
          <w:b/>
          <w:bCs/>
          <w:kern w:val="0"/>
          <w:sz w:val="24"/>
          <w:szCs w:val="24"/>
          <w:lang w:val="en-US" w:eastAsia="zh-CN"/>
        </w:rPr>
        <w:t>第一部分</w:t>
      </w:r>
      <w:r>
        <w:rPr>
          <w:rFonts w:hint="eastAsia" w:ascii="方正公文小标宋" w:hAnsi="方正公文小标宋" w:eastAsia="方正公文小标宋" w:cs="方正公文小标宋"/>
          <w:b/>
          <w:bCs/>
          <w:kern w:val="0"/>
          <w:sz w:val="24"/>
          <w:szCs w:val="24"/>
          <w:lang w:val="zh-CN"/>
        </w:rPr>
        <w:t>教育实践</w:t>
      </w:r>
    </w:p>
    <w:p w14:paraId="33246AD1">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1．教育实践是“</w:t>
      </w:r>
      <w:r>
        <w:rPr>
          <w:rFonts w:hint="eastAsia" w:ascii="宋体" w:hAnsi="宋体" w:eastAsia="宋体" w:cs="宋体"/>
          <w:kern w:val="0"/>
          <w:sz w:val="24"/>
          <w:lang w:val="en-US" w:eastAsia="zh-CN"/>
        </w:rPr>
        <w:t>国家开放</w:t>
      </w:r>
      <w:r>
        <w:rPr>
          <w:rFonts w:hint="eastAsia" w:ascii="宋体" w:hAnsi="宋体" w:eastAsia="宋体" w:cs="宋体"/>
          <w:kern w:val="0"/>
          <w:sz w:val="24"/>
          <w:lang w:val="zh-CN"/>
        </w:rPr>
        <w:t>大学人才培养模式改革与开放教育试点”小学教育专业本科的集中实践环节之一。教育实践必须在修完小学教育专业</w:t>
      </w:r>
      <w:r>
        <w:rPr>
          <w:rFonts w:hint="eastAsia" w:ascii="黑体" w:hAnsi="黑体" w:eastAsia="黑体" w:cs="黑体"/>
          <w:b/>
          <w:bCs/>
          <w:kern w:val="0"/>
          <w:sz w:val="24"/>
          <w:lang w:val="zh-CN"/>
        </w:rPr>
        <w:t>60%</w:t>
      </w:r>
      <w:r>
        <w:rPr>
          <w:rFonts w:hint="eastAsia" w:ascii="宋体" w:hAnsi="宋体" w:eastAsia="宋体" w:cs="宋体"/>
          <w:kern w:val="0"/>
          <w:sz w:val="24"/>
          <w:lang w:val="zh-CN"/>
        </w:rPr>
        <w:t>的主干课程之后进行，共</w:t>
      </w:r>
      <w:r>
        <w:rPr>
          <w:rFonts w:hint="eastAsia" w:ascii="黑体" w:hAnsi="黑体" w:eastAsia="黑体" w:cs="黑体"/>
          <w:b/>
          <w:bCs/>
          <w:kern w:val="0"/>
          <w:sz w:val="24"/>
          <w:lang w:val="en-US" w:eastAsia="zh-CN"/>
        </w:rPr>
        <w:t>4</w:t>
      </w:r>
      <w:r>
        <w:rPr>
          <w:rFonts w:hint="eastAsia" w:ascii="黑体" w:hAnsi="黑体" w:eastAsia="黑体" w:cs="黑体"/>
          <w:b/>
          <w:bCs/>
          <w:kern w:val="0"/>
          <w:sz w:val="24"/>
          <w:lang w:val="zh-CN"/>
        </w:rPr>
        <w:t>学分</w:t>
      </w:r>
      <w:r>
        <w:rPr>
          <w:rFonts w:hint="eastAsia" w:ascii="宋体" w:hAnsi="宋体" w:eastAsia="宋体" w:cs="宋体"/>
          <w:kern w:val="0"/>
          <w:sz w:val="24"/>
          <w:lang w:val="zh-CN"/>
        </w:rPr>
        <w:t>。不得免修。</w:t>
      </w:r>
    </w:p>
    <w:p w14:paraId="5BE4E9D5">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2．教育实践的目的是，根据专业教学要求，对学生已学部分理论知识进行综合运用的培训，旨在加强学生对教育教学的深入了解，培养和训练学生认识、观察教育教学的各个层面、解决实际问题的能力，提高学生的专业技能，并为学生毕业后更好地投入实际工作打下基础。</w:t>
      </w:r>
    </w:p>
    <w:p w14:paraId="7A417D40">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3．教育实践的内容限定在小学教育专业实践范围内。学员可根据自己的工作实践，自行选择社会调查题目。可考虑的实践方向包括：</w:t>
      </w:r>
    </w:p>
    <w:p w14:paraId="146C1FC5">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（1）学科教学方面（如某学科新教材的使用情况调查、学生对新教材学习的兴趣调查、你所任教的学科中值得探讨的教法等）；</w:t>
      </w:r>
    </w:p>
    <w:p w14:paraId="1A3E95AE">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（2）班主任工作方面</w:t>
      </w:r>
    </w:p>
    <w:p w14:paraId="3B553714">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（3）学生方面（如学生心理健康、学习状况、兴趣爱好等等）</w:t>
      </w:r>
    </w:p>
    <w:p w14:paraId="2AC264F9">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选题的确定应与指导教师协商决定。</w:t>
      </w:r>
    </w:p>
    <w:p w14:paraId="31F2E662">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4．教育实践报告的形式建议选择教育调查报告的形式，即</w:t>
      </w:r>
      <w:r>
        <w:rPr>
          <w:rFonts w:hint="eastAsia" w:ascii="黑体" w:hAnsi="黑体" w:eastAsia="黑体" w:cs="黑体"/>
          <w:b/>
          <w:bCs/>
          <w:kern w:val="0"/>
          <w:sz w:val="24"/>
          <w:lang w:val="zh-CN"/>
        </w:rPr>
        <w:t>《</w:t>
      </w:r>
      <w:r>
        <w:rPr>
          <w:rFonts w:hint="eastAsia" w:ascii="黑体" w:hAnsi="黑体" w:eastAsia="黑体" w:cs="黑体"/>
          <w:b/>
          <w:bCs/>
          <w:kern w:val="0"/>
          <w:sz w:val="24"/>
          <w:lang w:val="en-US" w:eastAsia="zh-CN"/>
        </w:rPr>
        <w:t>社会调查报告》（见附件1）</w:t>
      </w:r>
      <w:r>
        <w:rPr>
          <w:rFonts w:hint="eastAsia" w:ascii="宋体" w:hAnsi="宋体" w:eastAsia="宋体" w:cs="宋体"/>
          <w:kern w:val="0"/>
          <w:sz w:val="24"/>
          <w:lang w:val="en-US" w:eastAsia="zh-CN"/>
        </w:rPr>
        <w:t>。</w:t>
      </w:r>
      <w:r>
        <w:rPr>
          <w:rFonts w:hint="eastAsia" w:ascii="宋体" w:hAnsi="宋体" w:eastAsia="宋体" w:cs="宋体"/>
          <w:kern w:val="0"/>
          <w:sz w:val="24"/>
          <w:lang w:val="zh-CN"/>
        </w:rPr>
        <w:t>完整的调查报告内容包括：</w:t>
      </w:r>
    </w:p>
    <w:p w14:paraId="7F7C0DE3">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（1）调查的背景与目的（</w:t>
      </w:r>
      <w:r>
        <w:rPr>
          <w:rFonts w:hint="eastAsia" w:ascii="宋体" w:hAnsi="宋体" w:cs="宋体"/>
          <w:kern w:val="0"/>
          <w:sz w:val="24"/>
          <w:lang w:val="zh-CN"/>
        </w:rPr>
        <w:t>交代</w:t>
      </w:r>
      <w:r>
        <w:rPr>
          <w:rFonts w:hint="eastAsia" w:ascii="宋体" w:hAnsi="宋体" w:eastAsia="宋体" w:cs="宋体"/>
          <w:kern w:val="0"/>
          <w:sz w:val="24"/>
          <w:lang w:val="zh-CN"/>
        </w:rPr>
        <w:t>为什么选择该题目，即本研究的理论意义及现实意义）</w:t>
      </w:r>
    </w:p>
    <w:p w14:paraId="6E2B27C5">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（2）调查的对象与方法（研究对象人数不一定很多，切忌贪大</w:t>
      </w:r>
      <w:r>
        <w:rPr>
          <w:rFonts w:hint="eastAsia" w:ascii="宋体" w:hAnsi="宋体" w:cs="宋体"/>
          <w:kern w:val="0"/>
          <w:sz w:val="24"/>
          <w:lang w:val="zh-CN"/>
        </w:rPr>
        <w:t>；</w:t>
      </w:r>
      <w:r>
        <w:rPr>
          <w:rFonts w:hint="eastAsia" w:ascii="宋体" w:hAnsi="宋体" w:eastAsia="宋体" w:cs="宋体"/>
          <w:kern w:val="0"/>
          <w:sz w:val="24"/>
          <w:lang w:val="zh-CN"/>
        </w:rPr>
        <w:t>研究方法主要有问卷调查法、访谈法等；避免对方法和研究过程不交代或交代不清楚）</w:t>
      </w:r>
    </w:p>
    <w:p w14:paraId="2C10B3AD">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（3）调查的结果与分析（该部分是文章的主体。</w:t>
      </w:r>
      <w:r>
        <w:rPr>
          <w:rFonts w:hint="eastAsia" w:ascii="宋体" w:hAnsi="宋体" w:cs="宋体"/>
          <w:kern w:val="0"/>
          <w:sz w:val="24"/>
          <w:lang w:val="zh-CN"/>
        </w:rPr>
        <w:t>交代</w:t>
      </w:r>
      <w:r>
        <w:rPr>
          <w:rFonts w:hint="eastAsia" w:ascii="宋体" w:hAnsi="宋体" w:eastAsia="宋体" w:cs="宋体"/>
          <w:kern w:val="0"/>
          <w:sz w:val="24"/>
          <w:lang w:val="zh-CN"/>
        </w:rPr>
        <w:t>通过调查发现了哪些问题，一般是列出几条问题，并用统计数据或是访谈记录作为论据支撑。避免只罗列论点，没有论据。）</w:t>
      </w:r>
    </w:p>
    <w:p w14:paraId="11BD1B56">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（4）调查的结论（针对第三部分提出的问题提出具体的改进建议，切忌凑结论！注意避免过于宏大，要有可操作性。）</w:t>
      </w:r>
    </w:p>
    <w:p w14:paraId="5C543A0E">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5．社会调查的成绩考核以学生提供的书面材料为依据，调查报告</w:t>
      </w:r>
      <w:r>
        <w:rPr>
          <w:rFonts w:hint="eastAsia" w:ascii="宋体" w:hAnsi="宋体" w:eastAsia="宋体" w:cs="宋体"/>
          <w:kern w:val="0"/>
          <w:sz w:val="24"/>
          <w:lang w:val="en-US" w:eastAsia="zh-CN"/>
        </w:rPr>
        <w:t>正文</w:t>
      </w:r>
      <w:r>
        <w:rPr>
          <w:rFonts w:hint="eastAsia" w:ascii="宋体" w:hAnsi="宋体" w:eastAsia="宋体" w:cs="宋体"/>
          <w:kern w:val="0"/>
          <w:sz w:val="24"/>
          <w:lang w:val="zh-CN"/>
        </w:rPr>
        <w:t>字数不得少于</w:t>
      </w:r>
      <w:r>
        <w:rPr>
          <w:rFonts w:hint="eastAsia" w:ascii="黑体" w:hAnsi="黑体" w:eastAsia="黑体" w:cs="黑体"/>
          <w:b/>
          <w:bCs/>
          <w:kern w:val="0"/>
          <w:sz w:val="24"/>
          <w:lang w:val="zh-CN"/>
        </w:rPr>
        <w:t>3</w:t>
      </w:r>
      <w:r>
        <w:rPr>
          <w:rFonts w:hint="eastAsia" w:ascii="黑体" w:hAnsi="黑体" w:eastAsia="黑体" w:cs="黑体"/>
          <w:b/>
          <w:bCs/>
          <w:kern w:val="0"/>
          <w:sz w:val="24"/>
          <w:lang w:val="en-US" w:eastAsia="zh-CN"/>
        </w:rPr>
        <w:t>0</w:t>
      </w:r>
      <w:r>
        <w:rPr>
          <w:rFonts w:hint="eastAsia" w:ascii="黑体" w:hAnsi="黑体" w:eastAsia="黑体" w:cs="黑体"/>
          <w:b/>
          <w:bCs/>
          <w:kern w:val="0"/>
          <w:sz w:val="24"/>
          <w:lang w:val="zh-CN"/>
        </w:rPr>
        <w:t>00字</w:t>
      </w:r>
      <w:r>
        <w:rPr>
          <w:rFonts w:hint="eastAsia" w:ascii="宋体" w:hAnsi="宋体" w:eastAsia="宋体" w:cs="宋体"/>
          <w:kern w:val="0"/>
          <w:sz w:val="24"/>
          <w:lang w:val="zh-CN"/>
        </w:rPr>
        <w:t>，交打印稿。社会调查应由学生本人独立完成，必须杜绝一切剽窃、抄袭及其他弄虚作假行为。</w:t>
      </w:r>
    </w:p>
    <w:p w14:paraId="76426920">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6．教育实践的成绩评定标准为百分制。</w:t>
      </w:r>
    </w:p>
    <w:p w14:paraId="4881447C">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7．教育实践书面考核材料经审核合格后给予相应的学分。没有参加教育实践、</w:t>
      </w:r>
      <w:r>
        <w:rPr>
          <w:rFonts w:hint="eastAsia" w:ascii="宋体" w:hAnsi="宋体" w:cs="宋体"/>
          <w:kern w:val="0"/>
          <w:sz w:val="24"/>
          <w:lang w:val="zh-CN"/>
        </w:rPr>
        <w:t>未提</w:t>
      </w:r>
      <w:r>
        <w:rPr>
          <w:rFonts w:hint="eastAsia" w:ascii="宋体" w:hAnsi="宋体" w:eastAsia="宋体" w:cs="宋体"/>
          <w:kern w:val="0"/>
          <w:sz w:val="24"/>
          <w:lang w:val="zh-CN"/>
        </w:rPr>
        <w:t>交书面考核材料者或成绩不合格者，不计学分。</w:t>
      </w:r>
    </w:p>
    <w:p w14:paraId="7E4EDA54">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8．参加教育实践的学生应当填写</w:t>
      </w:r>
      <w:r>
        <w:rPr>
          <w:rFonts w:hint="eastAsia" w:ascii="黑体" w:hAnsi="黑体" w:eastAsia="黑体" w:cs="黑体"/>
          <w:b/>
          <w:bCs/>
          <w:kern w:val="0"/>
          <w:sz w:val="24"/>
          <w:lang w:val="zh-CN"/>
        </w:rPr>
        <w:t>《福建</w:t>
      </w:r>
      <w:r>
        <w:rPr>
          <w:rFonts w:hint="eastAsia" w:ascii="黑体" w:hAnsi="黑体" w:eastAsia="黑体" w:cs="黑体"/>
          <w:b/>
          <w:bCs/>
          <w:kern w:val="0"/>
          <w:sz w:val="24"/>
          <w:lang w:val="en-US" w:eastAsia="zh-CN"/>
        </w:rPr>
        <w:t>开放</w:t>
      </w:r>
      <w:r>
        <w:rPr>
          <w:rFonts w:hint="eastAsia" w:ascii="黑体" w:hAnsi="黑体" w:eastAsia="黑体" w:cs="黑体"/>
          <w:b/>
          <w:bCs/>
          <w:kern w:val="0"/>
          <w:sz w:val="24"/>
          <w:lang w:val="zh-CN"/>
        </w:rPr>
        <w:t>大学</w:t>
      </w:r>
      <w:r>
        <w:rPr>
          <w:rFonts w:hint="eastAsia" w:ascii="黑体" w:hAnsi="黑体" w:eastAsia="黑体" w:cs="黑体"/>
          <w:b/>
          <w:bCs/>
          <w:kern w:val="0"/>
          <w:sz w:val="24"/>
          <w:lang w:val="en-US" w:eastAsia="zh-CN"/>
        </w:rPr>
        <w:t>社会</w:t>
      </w:r>
      <w:r>
        <w:rPr>
          <w:rFonts w:hint="eastAsia" w:ascii="黑体" w:hAnsi="黑体" w:eastAsia="黑体" w:cs="黑体"/>
          <w:b/>
          <w:bCs/>
          <w:kern w:val="0"/>
          <w:sz w:val="24"/>
          <w:lang w:val="zh-CN"/>
        </w:rPr>
        <w:t>实践</w:t>
      </w:r>
      <w:r>
        <w:rPr>
          <w:rFonts w:hint="eastAsia" w:ascii="黑体" w:hAnsi="黑体" w:eastAsia="黑体" w:cs="黑体"/>
          <w:b/>
          <w:bCs/>
          <w:kern w:val="0"/>
          <w:sz w:val="24"/>
          <w:lang w:val="en-US" w:eastAsia="zh-CN"/>
        </w:rPr>
        <w:t>考核</w:t>
      </w:r>
      <w:r>
        <w:rPr>
          <w:rFonts w:hint="eastAsia" w:ascii="黑体" w:hAnsi="黑体" w:eastAsia="黑体" w:cs="黑体"/>
          <w:b/>
          <w:bCs/>
          <w:kern w:val="0"/>
          <w:sz w:val="24"/>
          <w:lang w:val="zh-CN"/>
        </w:rPr>
        <w:t>表》（</w:t>
      </w:r>
      <w:r>
        <w:rPr>
          <w:rFonts w:hint="eastAsia" w:ascii="黑体" w:hAnsi="黑体" w:eastAsia="黑体" w:cs="黑体"/>
          <w:b/>
          <w:bCs/>
          <w:kern w:val="0"/>
          <w:sz w:val="24"/>
          <w:lang w:val="en-US" w:eastAsia="zh-CN"/>
        </w:rPr>
        <w:t>见附件2</w:t>
      </w:r>
      <w:r>
        <w:rPr>
          <w:rFonts w:hint="eastAsia" w:ascii="黑体" w:hAnsi="黑体" w:eastAsia="黑体" w:cs="黑体"/>
          <w:b/>
          <w:bCs/>
          <w:kern w:val="0"/>
          <w:sz w:val="24"/>
          <w:lang w:val="zh-CN"/>
        </w:rPr>
        <w:t>）</w:t>
      </w:r>
      <w:r>
        <w:rPr>
          <w:rFonts w:hint="eastAsia" w:ascii="宋体" w:hAnsi="宋体" w:eastAsia="宋体" w:cs="宋体"/>
          <w:kern w:val="0"/>
          <w:sz w:val="24"/>
          <w:lang w:val="zh-CN"/>
        </w:rPr>
        <w:t>，写明有关参加教育实践时的基本情况，由教育实践活动的组织单位或接受单位签署意见。</w:t>
      </w:r>
    </w:p>
    <w:p w14:paraId="5FF939F4">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9．教育实践书面考核材料由指导教师评定成绩，由福建</w:t>
      </w:r>
      <w:r>
        <w:rPr>
          <w:rFonts w:hint="eastAsia" w:ascii="宋体" w:hAnsi="宋体" w:eastAsia="宋体" w:cs="宋体"/>
          <w:kern w:val="0"/>
          <w:sz w:val="24"/>
          <w:lang w:val="en-US" w:eastAsia="zh-CN"/>
        </w:rPr>
        <w:t>开放大学</w:t>
      </w:r>
      <w:r>
        <w:rPr>
          <w:rFonts w:hint="eastAsia" w:ascii="宋体" w:hAnsi="宋体" w:eastAsia="宋体" w:cs="宋体"/>
          <w:kern w:val="0"/>
          <w:sz w:val="24"/>
          <w:lang w:val="zh-CN"/>
        </w:rPr>
        <w:t>终审。</w:t>
      </w:r>
    </w:p>
    <w:p w14:paraId="2438C693">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10．教育实践成绩初评不合格者，允许补做一次。</w:t>
      </w:r>
    </w:p>
    <w:p w14:paraId="382E78EE">
      <w:pPr>
        <w:spacing w:line="360" w:lineRule="auto"/>
        <w:jc w:val="center"/>
        <w:rPr>
          <w:rFonts w:hint="eastAsia" w:ascii="方正公文小标宋" w:hAnsi="方正公文小标宋" w:eastAsia="方正公文小标宋" w:cs="方正公文小标宋"/>
          <w:b/>
          <w:bCs/>
          <w:kern w:val="0"/>
          <w:sz w:val="24"/>
          <w:szCs w:val="24"/>
          <w:lang w:val="zh-CN" w:eastAsia="zh-CN"/>
        </w:rPr>
      </w:pPr>
      <w:r>
        <w:rPr>
          <w:rFonts w:hint="eastAsia" w:ascii="方正公文小标宋" w:hAnsi="方正公文小标宋" w:eastAsia="方正公文小标宋" w:cs="方正公文小标宋"/>
          <w:b/>
          <w:bCs/>
          <w:kern w:val="0"/>
          <w:sz w:val="24"/>
          <w:szCs w:val="24"/>
          <w:lang w:val="en-US" w:eastAsia="zh-CN"/>
        </w:rPr>
        <w:t xml:space="preserve">第二部分  </w:t>
      </w:r>
      <w:r>
        <w:rPr>
          <w:rFonts w:hint="eastAsia" w:ascii="方正公文小标宋" w:hAnsi="方正公文小标宋" w:eastAsia="方正公文小标宋" w:cs="方正公文小标宋"/>
          <w:b/>
          <w:bCs/>
          <w:kern w:val="0"/>
          <w:sz w:val="24"/>
          <w:szCs w:val="24"/>
          <w:lang w:val="zh-CN" w:eastAsia="zh-CN"/>
        </w:rPr>
        <w:t>毕业论文</w:t>
      </w:r>
    </w:p>
    <w:p w14:paraId="535D76A1">
      <w:pPr>
        <w:pStyle w:val="13"/>
        <w:spacing w:before="0" w:beforeAutospacing="0" w:after="0" w:afterAutospacing="0" w:line="360" w:lineRule="auto"/>
        <w:ind w:firstLine="361" w:firstLineChars="150"/>
        <w:rPr>
          <w:rFonts w:hint="eastAsia" w:ascii="ˎ̥" w:hAnsi="ˎ̥"/>
          <w:b/>
          <w:bCs/>
          <w:color w:val="000000"/>
          <w:szCs w:val="21"/>
          <w:lang w:val="zh-CN" w:eastAsia="zh-CN"/>
        </w:rPr>
      </w:pPr>
      <w:r>
        <w:rPr>
          <w:rFonts w:hint="eastAsia" w:ascii="ˎ̥" w:hAnsi="ˎ̥"/>
          <w:b/>
          <w:bCs/>
          <w:color w:val="000000"/>
          <w:szCs w:val="21"/>
          <w:lang w:val="en-US" w:eastAsia="zh-CN"/>
        </w:rPr>
        <w:t>一、</w:t>
      </w:r>
      <w:r>
        <w:rPr>
          <w:rFonts w:hint="eastAsia" w:ascii="ˎ̥" w:hAnsi="ˎ̥"/>
          <w:b/>
          <w:bCs/>
          <w:color w:val="000000"/>
          <w:szCs w:val="21"/>
          <w:lang w:val="zh-CN" w:eastAsia="zh-CN"/>
        </w:rPr>
        <w:t>基本要求</w:t>
      </w:r>
    </w:p>
    <w:p w14:paraId="60FBC1EA">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毕业论文的写作是“</w:t>
      </w:r>
      <w:r>
        <w:rPr>
          <w:rFonts w:hint="eastAsia" w:ascii="宋体" w:hAnsi="宋体" w:eastAsia="宋体" w:cs="宋体"/>
          <w:kern w:val="0"/>
          <w:sz w:val="24"/>
          <w:lang w:val="en-US" w:eastAsia="zh-CN"/>
        </w:rPr>
        <w:t>国家开放</w:t>
      </w:r>
      <w:r>
        <w:rPr>
          <w:rFonts w:hint="eastAsia" w:ascii="宋体" w:hAnsi="宋体" w:eastAsia="宋体" w:cs="宋体"/>
          <w:kern w:val="0"/>
          <w:sz w:val="24"/>
          <w:lang w:val="zh-CN"/>
        </w:rPr>
        <w:t>大学人才培养模式改革与开放教育试点”小学教育专业本科的教学环节之一，是整个教学活动的有机组成部分，是实施专业教学计划，实现专业培养目标的重要步骤，旨在系统地检验学生的学习成果，考查学生运用所学专业知识分析问题、解决问题的能力，并培养学生的专业研究素养，使学生的专业素质得到提升。</w:t>
      </w:r>
    </w:p>
    <w:p w14:paraId="556CB3C5">
      <w:pPr>
        <w:spacing w:line="360" w:lineRule="auto"/>
        <w:ind w:firstLine="480" w:firstLineChars="200"/>
        <w:rPr>
          <w:rFonts w:hint="eastAsia" w:ascii="宋体" w:hAnsi="宋体" w:eastAsia="宋体" w:cs="宋体"/>
          <w:kern w:val="0"/>
          <w:sz w:val="24"/>
          <w:lang w:val="zh-CN"/>
        </w:rPr>
      </w:pPr>
      <w:r>
        <w:rPr>
          <w:rFonts w:hint="eastAsia" w:ascii="宋体" w:hAnsi="宋体" w:cs="宋体"/>
          <w:kern w:val="0"/>
          <w:sz w:val="24"/>
          <w:lang w:val="en-US" w:eastAsia="zh-CN"/>
        </w:rPr>
        <w:t>1.</w:t>
      </w:r>
      <w:r>
        <w:rPr>
          <w:rFonts w:hint="eastAsia" w:ascii="宋体" w:hAnsi="宋体" w:eastAsia="宋体" w:cs="宋体"/>
          <w:kern w:val="0"/>
          <w:sz w:val="24"/>
          <w:lang w:val="zh-CN"/>
        </w:rPr>
        <w:t>毕业论文必须在修完小学教育专业</w:t>
      </w:r>
      <w:r>
        <w:rPr>
          <w:rFonts w:hint="eastAsia" w:ascii="黑体" w:hAnsi="黑体" w:eastAsia="黑体" w:cs="黑体"/>
          <w:b/>
          <w:bCs/>
          <w:kern w:val="0"/>
          <w:sz w:val="24"/>
          <w:lang w:val="en-US" w:eastAsia="zh-CN"/>
        </w:rPr>
        <w:t>7</w:t>
      </w:r>
      <w:r>
        <w:rPr>
          <w:rFonts w:hint="eastAsia" w:ascii="黑体" w:hAnsi="黑体" w:eastAsia="黑体" w:cs="黑体"/>
          <w:b/>
          <w:bCs/>
          <w:kern w:val="0"/>
          <w:sz w:val="24"/>
          <w:lang w:val="zh-CN"/>
        </w:rPr>
        <w:t>0%</w:t>
      </w:r>
      <w:r>
        <w:rPr>
          <w:rFonts w:hint="eastAsia" w:ascii="宋体" w:hAnsi="宋体" w:eastAsia="宋体" w:cs="宋体"/>
          <w:kern w:val="0"/>
          <w:sz w:val="24"/>
          <w:lang w:val="zh-CN"/>
        </w:rPr>
        <w:t>的主干课程之后进行，共</w:t>
      </w:r>
      <w:r>
        <w:rPr>
          <w:rFonts w:hint="eastAsia" w:ascii="黑体" w:hAnsi="黑体" w:eastAsia="黑体" w:cs="黑体"/>
          <w:b/>
          <w:bCs/>
          <w:kern w:val="0"/>
          <w:sz w:val="24"/>
          <w:lang w:val="en-US" w:eastAsia="zh-CN"/>
        </w:rPr>
        <w:t>4</w:t>
      </w:r>
      <w:r>
        <w:rPr>
          <w:rFonts w:hint="eastAsia" w:ascii="黑体" w:hAnsi="黑体" w:eastAsia="黑体" w:cs="黑体"/>
          <w:b/>
          <w:bCs/>
          <w:kern w:val="0"/>
          <w:sz w:val="24"/>
          <w:lang w:val="zh-CN"/>
        </w:rPr>
        <w:t>学分</w:t>
      </w:r>
      <w:r>
        <w:rPr>
          <w:rFonts w:hint="eastAsia" w:ascii="宋体" w:hAnsi="宋体" w:eastAsia="宋体" w:cs="宋体"/>
          <w:kern w:val="0"/>
          <w:sz w:val="24"/>
          <w:lang w:val="zh-CN"/>
        </w:rPr>
        <w:t>。不得免修。</w:t>
      </w:r>
    </w:p>
    <w:p w14:paraId="088C0E68">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2．毕业论文是学术论文的一个重要门类，是反映学术成果、传递学术信息的工具，应当具备学术文体的一般特征。调查报告、课例分析、工作总结、课题论证报告等各类非学术文体的文章不能作为毕业论文提出。</w:t>
      </w:r>
    </w:p>
    <w:p w14:paraId="0FC5915A">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3．毕业论文应由学生本人在指导教师的指导下独立完成，必须杜绝一切抄袭、剽窃行为。学生在专科学习阶段所作毕业论文不得直接或变相用作本科学习阶段的毕业论文。</w:t>
      </w:r>
    </w:p>
    <w:p w14:paraId="59A7B3BC">
      <w:pPr>
        <w:pStyle w:val="13"/>
        <w:spacing w:before="0" w:beforeAutospacing="0" w:after="0" w:afterAutospacing="0" w:line="360" w:lineRule="auto"/>
        <w:ind w:firstLine="361" w:firstLineChars="150"/>
        <w:rPr>
          <w:rFonts w:hint="eastAsia" w:ascii="ˎ̥" w:hAnsi="ˎ̥"/>
          <w:b/>
          <w:bCs/>
          <w:color w:val="000000"/>
          <w:szCs w:val="21"/>
          <w:lang w:val="en-US" w:eastAsia="zh-CN"/>
        </w:rPr>
      </w:pPr>
      <w:r>
        <w:rPr>
          <w:rFonts w:hint="eastAsia" w:ascii="ˎ̥" w:hAnsi="ˎ̥"/>
          <w:b/>
          <w:bCs/>
          <w:color w:val="000000"/>
          <w:szCs w:val="21"/>
          <w:lang w:val="en-US" w:eastAsia="zh-CN"/>
        </w:rPr>
        <w:t>二、指导教师要求</w:t>
      </w:r>
    </w:p>
    <w:p w14:paraId="22009687">
      <w:pPr>
        <w:spacing w:line="360" w:lineRule="auto"/>
        <w:ind w:firstLine="480" w:firstLineChars="200"/>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1、专业要求</w:t>
      </w:r>
    </w:p>
    <w:p w14:paraId="5AFE9E48">
      <w:pPr>
        <w:spacing w:line="360" w:lineRule="auto"/>
        <w:ind w:firstLine="480" w:firstLineChars="200"/>
        <w:rPr>
          <w:rFonts w:hint="default" w:ascii="宋体" w:hAnsi="宋体" w:eastAsia="宋体" w:cs="宋体"/>
          <w:kern w:val="0"/>
          <w:sz w:val="24"/>
          <w:lang w:val="en-US" w:eastAsia="zh-CN"/>
        </w:rPr>
      </w:pPr>
      <w:r>
        <w:rPr>
          <w:rFonts w:hint="eastAsia" w:ascii="宋体" w:hAnsi="宋体" w:cs="宋体"/>
          <w:kern w:val="0"/>
          <w:sz w:val="24"/>
          <w:lang w:val="en-US" w:eastAsia="zh-CN"/>
        </w:rPr>
        <w:t>指导</w:t>
      </w:r>
      <w:r>
        <w:rPr>
          <w:rFonts w:hint="eastAsia" w:ascii="宋体" w:hAnsi="宋体" w:eastAsia="宋体" w:cs="宋体"/>
          <w:kern w:val="0"/>
          <w:sz w:val="24"/>
          <w:lang w:val="en-US" w:eastAsia="zh-CN"/>
        </w:rPr>
        <w:t>小学教育本科</w:t>
      </w:r>
      <w:r>
        <w:rPr>
          <w:rFonts w:hint="eastAsia" w:ascii="宋体" w:hAnsi="宋体" w:cs="宋体"/>
          <w:kern w:val="0"/>
          <w:sz w:val="24"/>
          <w:lang w:val="en-US" w:eastAsia="zh-CN"/>
        </w:rPr>
        <w:t>学位</w:t>
      </w:r>
      <w:r>
        <w:rPr>
          <w:rFonts w:hint="eastAsia" w:ascii="宋体" w:hAnsi="宋体" w:eastAsia="宋体" w:cs="宋体"/>
          <w:kern w:val="0"/>
          <w:sz w:val="24"/>
          <w:lang w:val="en-US" w:eastAsia="zh-CN"/>
        </w:rPr>
        <w:t>论文</w:t>
      </w:r>
      <w:r>
        <w:rPr>
          <w:rFonts w:hint="eastAsia" w:ascii="宋体" w:hAnsi="宋体" w:cs="宋体"/>
          <w:kern w:val="0"/>
          <w:sz w:val="24"/>
          <w:lang w:val="en-US" w:eastAsia="zh-CN"/>
        </w:rPr>
        <w:t>的</w:t>
      </w:r>
      <w:r>
        <w:rPr>
          <w:rFonts w:hint="eastAsia" w:ascii="宋体" w:hAnsi="宋体" w:eastAsia="宋体" w:cs="宋体"/>
          <w:kern w:val="0"/>
          <w:sz w:val="24"/>
          <w:lang w:val="en-US" w:eastAsia="zh-CN"/>
        </w:rPr>
        <w:t>指导教师应具有</w:t>
      </w:r>
      <w:r>
        <w:rPr>
          <w:rFonts w:hint="eastAsia" w:ascii="宋体" w:hAnsi="宋体" w:eastAsia="宋体" w:cs="宋体"/>
          <w:b/>
          <w:bCs/>
          <w:kern w:val="0"/>
          <w:sz w:val="24"/>
          <w:lang w:val="en-US" w:eastAsia="zh-CN"/>
        </w:rPr>
        <w:t>本科及以上学历，具有中级及以上专业技术职称或5年以上从业经验</w:t>
      </w:r>
      <w:r>
        <w:rPr>
          <w:rFonts w:hint="eastAsia" w:ascii="宋体" w:hAnsi="宋体" w:eastAsia="宋体" w:cs="宋体"/>
          <w:kern w:val="0"/>
          <w:sz w:val="24"/>
          <w:lang w:val="en-US" w:eastAsia="zh-CN"/>
        </w:rPr>
        <w:t>。</w:t>
      </w:r>
    </w:p>
    <w:p w14:paraId="05748751">
      <w:pPr>
        <w:spacing w:line="360" w:lineRule="auto"/>
        <w:ind w:firstLine="480" w:firstLineChars="200"/>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2、职责要求</w:t>
      </w:r>
    </w:p>
    <w:p w14:paraId="3D595579">
      <w:pPr>
        <w:spacing w:line="360" w:lineRule="auto"/>
        <w:ind w:firstLine="480" w:firstLineChars="200"/>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（1）指导选题，帮助制订写作计划，指导学生文献检索，推荐参考书目和资料并指导阅读</w:t>
      </w:r>
    </w:p>
    <w:p w14:paraId="007D1299">
      <w:pPr>
        <w:spacing w:line="360" w:lineRule="auto"/>
        <w:ind w:firstLine="480" w:firstLineChars="200"/>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（2）每个阶段指导不少于1次，详细记录并写评语；</w:t>
      </w:r>
    </w:p>
    <w:p w14:paraId="0076B46F">
      <w:pPr>
        <w:spacing w:line="360" w:lineRule="auto"/>
        <w:ind w:firstLine="480" w:firstLineChars="200"/>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（3）辨别并制止抄袭、剽窃等造假行为</w:t>
      </w:r>
    </w:p>
    <w:p w14:paraId="17938B2E">
      <w:pPr>
        <w:spacing w:line="360" w:lineRule="auto"/>
        <w:ind w:firstLine="480" w:firstLineChars="200"/>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3、工作量要求</w:t>
      </w:r>
    </w:p>
    <w:p w14:paraId="2F635235">
      <w:pPr>
        <w:spacing w:line="360" w:lineRule="auto"/>
        <w:ind w:firstLine="482" w:firstLineChars="200"/>
        <w:rPr>
          <w:rFonts w:hint="eastAsia" w:ascii="宋体" w:hAnsi="宋体" w:eastAsia="宋体" w:cs="宋体"/>
          <w:b/>
          <w:bCs/>
          <w:kern w:val="0"/>
          <w:sz w:val="24"/>
          <w:lang w:val="en-US" w:eastAsia="zh-CN"/>
        </w:rPr>
      </w:pPr>
      <w:r>
        <w:rPr>
          <w:rFonts w:hint="eastAsia" w:ascii="宋体" w:hAnsi="宋体" w:eastAsia="宋体" w:cs="宋体"/>
          <w:b/>
          <w:bCs/>
          <w:kern w:val="0"/>
          <w:sz w:val="24"/>
          <w:lang w:val="en-US" w:eastAsia="zh-CN"/>
        </w:rPr>
        <w:t>专职教师：</w:t>
      </w:r>
      <w:r>
        <w:rPr>
          <w:rFonts w:hint="eastAsia" w:ascii="宋体" w:hAnsi="宋体" w:cs="宋体"/>
          <w:b/>
          <w:bCs/>
          <w:kern w:val="0"/>
          <w:sz w:val="24"/>
          <w:lang w:val="en-US" w:eastAsia="zh-CN"/>
        </w:rPr>
        <w:t>原则上</w:t>
      </w:r>
      <w:r>
        <w:rPr>
          <w:rFonts w:hint="eastAsia" w:ascii="宋体" w:hAnsi="宋体" w:eastAsia="宋体" w:cs="宋体"/>
          <w:b/>
          <w:bCs/>
          <w:kern w:val="0"/>
          <w:sz w:val="24"/>
          <w:lang w:val="en-US" w:eastAsia="zh-CN"/>
        </w:rPr>
        <w:t>每位教师指导不超过15人；兼职：一般每位教师指导不超过10人</w:t>
      </w:r>
    </w:p>
    <w:p w14:paraId="591BBAC5">
      <w:pPr>
        <w:pStyle w:val="13"/>
        <w:spacing w:before="0" w:beforeAutospacing="0" w:after="0" w:afterAutospacing="0" w:line="360" w:lineRule="auto"/>
        <w:ind w:firstLine="361" w:firstLineChars="150"/>
        <w:rPr>
          <w:rFonts w:hint="default" w:ascii="ˎ̥" w:hAnsi="ˎ̥"/>
          <w:b/>
          <w:bCs/>
          <w:color w:val="000000"/>
          <w:szCs w:val="21"/>
          <w:lang w:val="en-US" w:eastAsia="zh-CN"/>
        </w:rPr>
      </w:pPr>
      <w:r>
        <w:rPr>
          <w:rFonts w:hint="eastAsia" w:ascii="ˎ̥" w:hAnsi="ˎ̥"/>
          <w:b/>
          <w:bCs/>
          <w:color w:val="000000"/>
          <w:szCs w:val="21"/>
          <w:lang w:val="en-US" w:eastAsia="zh-CN"/>
        </w:rPr>
        <w:t>三、选题要求</w:t>
      </w:r>
    </w:p>
    <w:p w14:paraId="0596E71C">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毕业论文的选题应以学生所学专业课的内容为主，不应脱离小学教育专业范围。撰写毕业论文既是一项科研活动，同时也是学习过程的一个步骤。本科生撰写毕业论文不仅是为了传播学术信息，推进学科的发展，更重要的目的还在于梳理、总结学习成果，反映学生对本门学科的基础理论及其他专门知识的掌握程度。此外，选题还应鼓励创新，避免选择已经完全得到解决的常识性问题。</w:t>
      </w:r>
    </w:p>
    <w:p w14:paraId="05379EE8">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在</w:t>
      </w:r>
      <w:r>
        <w:rPr>
          <w:rFonts w:hint="eastAsia" w:ascii="宋体" w:hAnsi="宋体" w:eastAsia="宋体" w:cs="宋体"/>
          <w:kern w:val="0"/>
          <w:sz w:val="24"/>
          <w:lang w:val="en-US" w:eastAsia="zh-CN"/>
        </w:rPr>
        <w:t>国家开放大学</w:t>
      </w:r>
      <w:r>
        <w:rPr>
          <w:rFonts w:hint="eastAsia" w:ascii="宋体" w:hAnsi="宋体" w:eastAsia="宋体" w:cs="宋体"/>
          <w:kern w:val="0"/>
          <w:sz w:val="24"/>
          <w:lang w:val="zh-CN"/>
        </w:rPr>
        <w:t>毕业论文选题要求的基础上，福建</w:t>
      </w:r>
      <w:r>
        <w:rPr>
          <w:rFonts w:hint="eastAsia" w:ascii="宋体" w:hAnsi="宋体" w:eastAsia="宋体" w:cs="宋体"/>
          <w:kern w:val="0"/>
          <w:sz w:val="24"/>
          <w:lang w:val="en-US" w:eastAsia="zh-CN"/>
        </w:rPr>
        <w:t>开放大学</w:t>
      </w:r>
      <w:r>
        <w:rPr>
          <w:rFonts w:hint="eastAsia" w:ascii="宋体" w:hAnsi="宋体" w:eastAsia="宋体" w:cs="宋体"/>
          <w:kern w:val="0"/>
          <w:sz w:val="24"/>
          <w:lang w:val="zh-CN"/>
        </w:rPr>
        <w:t>还有</w:t>
      </w:r>
      <w:r>
        <w:rPr>
          <w:rFonts w:hint="eastAsia" w:ascii="宋体" w:hAnsi="宋体" w:eastAsia="宋体" w:cs="宋体"/>
          <w:kern w:val="0"/>
          <w:sz w:val="24"/>
          <w:lang w:val="en-US" w:eastAsia="zh-CN"/>
        </w:rPr>
        <w:t>以下</w:t>
      </w:r>
      <w:r>
        <w:rPr>
          <w:rFonts w:hint="eastAsia" w:ascii="宋体" w:hAnsi="宋体" w:eastAsia="宋体" w:cs="宋体"/>
          <w:kern w:val="0"/>
          <w:sz w:val="24"/>
          <w:lang w:val="zh-CN"/>
        </w:rPr>
        <w:t>具体要求：</w:t>
      </w:r>
    </w:p>
    <w:p w14:paraId="71A59074">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（1）毕业论文的选题应当</w:t>
      </w:r>
      <w:r>
        <w:rPr>
          <w:rFonts w:hint="eastAsia" w:ascii="宋体" w:hAnsi="宋体" w:eastAsia="宋体" w:cs="宋体"/>
          <w:b/>
          <w:bCs/>
          <w:kern w:val="0"/>
          <w:sz w:val="24"/>
          <w:highlight w:val="yellow"/>
          <w:lang w:val="zh-CN"/>
        </w:rPr>
        <w:t>在小学教育专业范围之内</w:t>
      </w:r>
      <w:r>
        <w:rPr>
          <w:rFonts w:hint="eastAsia" w:ascii="宋体" w:hAnsi="宋体" w:eastAsia="宋体" w:cs="宋体"/>
          <w:kern w:val="0"/>
          <w:sz w:val="24"/>
          <w:lang w:val="zh-CN"/>
        </w:rPr>
        <w:t>，并符合小学教育专业的特点。题目应大小适中，注重应用性，对实际工作有一定指导意义。鼓励选择与社会发展及本地区、本单位实际工作相结合的题目，注重解决实际问题。</w:t>
      </w:r>
    </w:p>
    <w:p w14:paraId="220B30EA">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（2）学生要在占有相关研究资料后慎重选择毕业论文的题目，题目确定并撰写过程开始后不能随意更改。</w:t>
      </w:r>
    </w:p>
    <w:p w14:paraId="3431A787">
      <w:pPr>
        <w:spacing w:line="360" w:lineRule="auto"/>
        <w:ind w:firstLine="480" w:firstLineChars="200"/>
        <w:rPr>
          <w:rFonts w:hint="eastAsia" w:ascii="宋体" w:hAnsi="宋体" w:eastAsia="宋体" w:cs="宋体"/>
          <w:kern w:val="0"/>
          <w:sz w:val="24"/>
          <w:lang w:val="zh-CN"/>
        </w:rPr>
      </w:pPr>
      <w:r>
        <w:rPr>
          <w:rFonts w:hint="eastAsia" w:ascii="宋体" w:hAnsi="宋体" w:cs="宋体"/>
          <w:kern w:val="0"/>
          <w:sz w:val="24"/>
          <w:lang w:val="zh-CN"/>
        </w:rPr>
        <w:t>（</w:t>
      </w:r>
      <w:r>
        <w:rPr>
          <w:rFonts w:hint="eastAsia" w:ascii="宋体" w:hAnsi="宋体" w:cs="宋体"/>
          <w:kern w:val="0"/>
          <w:sz w:val="24"/>
          <w:lang w:val="en-US" w:eastAsia="zh-CN"/>
        </w:rPr>
        <w:t>3</w:t>
      </w:r>
      <w:r>
        <w:rPr>
          <w:rFonts w:hint="eastAsia" w:ascii="宋体" w:hAnsi="宋体" w:cs="宋体"/>
          <w:kern w:val="0"/>
          <w:sz w:val="24"/>
          <w:lang w:val="zh-CN"/>
        </w:rPr>
        <w:t>）</w:t>
      </w:r>
      <w:r>
        <w:rPr>
          <w:rFonts w:hint="eastAsia" w:ascii="宋体" w:hAnsi="宋体" w:eastAsia="宋体" w:cs="宋体"/>
          <w:kern w:val="0"/>
          <w:sz w:val="24"/>
          <w:lang w:val="zh-CN"/>
        </w:rPr>
        <w:t>毕业论文应当做到观点新颖、明确，材料翔实、有力，结构完整、</w:t>
      </w:r>
      <w:r>
        <w:rPr>
          <w:rFonts w:hint="eastAsia" w:ascii="宋体" w:hAnsi="宋体" w:cs="宋体"/>
          <w:kern w:val="0"/>
          <w:sz w:val="24"/>
          <w:lang w:val="zh-CN"/>
        </w:rPr>
        <w:t>严谨</w:t>
      </w:r>
      <w:r>
        <w:rPr>
          <w:rFonts w:hint="eastAsia" w:ascii="宋体" w:hAnsi="宋体" w:eastAsia="宋体" w:cs="宋体"/>
          <w:kern w:val="0"/>
          <w:sz w:val="24"/>
          <w:lang w:val="zh-CN"/>
        </w:rPr>
        <w:t>，语言通顺，格式规范。</w:t>
      </w:r>
    </w:p>
    <w:p w14:paraId="208973B0">
      <w:pPr>
        <w:pStyle w:val="13"/>
        <w:spacing w:before="0" w:beforeAutospacing="0" w:after="0" w:afterAutospacing="0" w:line="360" w:lineRule="auto"/>
        <w:ind w:firstLine="361" w:firstLineChars="150"/>
        <w:rPr>
          <w:rFonts w:hint="eastAsia" w:ascii="宋体" w:hAnsi="宋体" w:eastAsia="宋体" w:cs="宋体"/>
          <w:kern w:val="0"/>
          <w:sz w:val="24"/>
          <w:lang w:val="en-US" w:eastAsia="zh-CN"/>
        </w:rPr>
      </w:pPr>
      <w:r>
        <w:rPr>
          <w:rFonts w:hint="eastAsia" w:cs="宋体"/>
          <w:b/>
          <w:bCs/>
          <w:kern w:val="0"/>
          <w:sz w:val="24"/>
          <w:lang w:val="en-US" w:eastAsia="zh-CN"/>
        </w:rPr>
        <w:t>四</w:t>
      </w:r>
      <w:r>
        <w:rPr>
          <w:rFonts w:hint="eastAsia" w:ascii="宋体" w:hAnsi="宋体" w:cs="宋体"/>
          <w:b/>
          <w:bCs/>
          <w:kern w:val="0"/>
          <w:sz w:val="24"/>
          <w:lang w:val="en-US" w:eastAsia="zh-CN"/>
        </w:rPr>
        <w:t>、</w:t>
      </w:r>
      <w:r>
        <w:rPr>
          <w:rFonts w:hint="eastAsia" w:ascii="ˎ̥" w:hAnsi="ˎ̥"/>
          <w:b/>
          <w:bCs/>
          <w:color w:val="000000"/>
          <w:szCs w:val="21"/>
        </w:rPr>
        <w:t>毕业论文的内容要求</w:t>
      </w:r>
    </w:p>
    <w:p w14:paraId="750C33C9">
      <w:pPr>
        <w:pStyle w:val="13"/>
        <w:spacing w:before="0" w:beforeAutospacing="0" w:after="0" w:afterAutospacing="0" w:line="360" w:lineRule="auto"/>
        <w:ind w:firstLine="465"/>
        <w:rPr>
          <w:rFonts w:hint="eastAsia" w:ascii="ˎ̥" w:hAnsi="ˎ̥"/>
          <w:color w:val="000000"/>
          <w:szCs w:val="21"/>
        </w:rPr>
      </w:pPr>
      <w:r>
        <w:rPr>
          <w:rFonts w:hint="eastAsia" w:ascii="ˎ̥" w:hAnsi="ˎ̥"/>
          <w:color w:val="000000"/>
          <w:szCs w:val="21"/>
        </w:rPr>
        <w:t>　</w:t>
      </w:r>
      <w:r>
        <w:rPr>
          <w:rFonts w:ascii="ˎ̥" w:hAnsi="ˎ̥"/>
          <w:color w:val="000000"/>
          <w:szCs w:val="21"/>
        </w:rPr>
        <w:t>1</w:t>
      </w:r>
      <w:r>
        <w:rPr>
          <w:rFonts w:hint="eastAsia" w:ascii="ˎ̥" w:hAnsi="ˎ̥"/>
          <w:color w:val="000000"/>
          <w:szCs w:val="21"/>
        </w:rPr>
        <w:t>、毕业论文应由学生本人在指导教师的指导下独立完成，杜绝一切抄袭、剽窃、代笔等弄虚作假行为。</w:t>
      </w:r>
    </w:p>
    <w:p w14:paraId="7284A401">
      <w:pPr>
        <w:pStyle w:val="13"/>
        <w:spacing w:before="0" w:beforeAutospacing="0" w:after="0" w:afterAutospacing="0" w:line="360" w:lineRule="auto"/>
        <w:ind w:firstLine="465"/>
        <w:rPr>
          <w:rFonts w:hint="eastAsia" w:ascii="ˎ̥" w:hAnsi="ˎ̥"/>
          <w:color w:val="000000"/>
          <w:szCs w:val="21"/>
        </w:rPr>
      </w:pPr>
      <w:r>
        <w:rPr>
          <w:rFonts w:hint="eastAsia" w:ascii="ˎ̥" w:hAnsi="ˎ̥"/>
          <w:color w:val="000000"/>
          <w:szCs w:val="21"/>
        </w:rPr>
        <w:t>2、毕业论文应做到观点明确，内容完整，论据充实，数据可靠，</w:t>
      </w:r>
      <w:r>
        <w:rPr>
          <w:rFonts w:hint="eastAsia" w:ascii="ˎ̥" w:hAnsi="ˎ̥"/>
          <w:color w:val="000000"/>
          <w:szCs w:val="21"/>
          <w:lang w:eastAsia="zh-CN"/>
        </w:rPr>
        <w:t>资料翔实</w:t>
      </w:r>
      <w:r>
        <w:rPr>
          <w:rFonts w:hint="eastAsia" w:ascii="ˎ̥" w:hAnsi="ˎ̥"/>
          <w:color w:val="000000"/>
          <w:szCs w:val="21"/>
        </w:rPr>
        <w:t>，论述充分，结构完整严谨，条理清楚，语言准确、简练、通顺。</w:t>
      </w:r>
    </w:p>
    <w:p w14:paraId="6D44F04F">
      <w:pPr>
        <w:pStyle w:val="13"/>
        <w:spacing w:before="0" w:beforeAutospacing="0" w:after="0" w:afterAutospacing="0" w:line="360" w:lineRule="auto"/>
        <w:ind w:firstLine="480" w:firstLineChars="200"/>
        <w:rPr>
          <w:rFonts w:hint="eastAsia" w:ascii="ˎ̥" w:hAnsi="ˎ̥"/>
          <w:color w:val="000000"/>
          <w:szCs w:val="21"/>
        </w:rPr>
      </w:pPr>
      <w:r>
        <w:rPr>
          <w:rFonts w:ascii="ˎ̥" w:hAnsi="ˎ̥"/>
          <w:color w:val="000000"/>
          <w:szCs w:val="21"/>
        </w:rPr>
        <w:t>3</w:t>
      </w:r>
      <w:r>
        <w:rPr>
          <w:rFonts w:hint="eastAsia" w:ascii="ˎ̥" w:hAnsi="ˎ̥"/>
          <w:color w:val="000000"/>
          <w:szCs w:val="21"/>
        </w:rPr>
        <w:t>、毕业论文应为学术论文。</w:t>
      </w:r>
      <w:r>
        <w:rPr>
          <w:rFonts w:hint="eastAsia" w:ascii="ˎ̥" w:hAnsi="ˎ̥"/>
          <w:color w:val="000000"/>
          <w:szCs w:val="21"/>
          <w:highlight w:val="yellow"/>
        </w:rPr>
        <w:t>调查报告、工作总结及文学作品等各类非学术的文章不能作为毕业论文提出</w:t>
      </w:r>
      <w:r>
        <w:rPr>
          <w:rFonts w:hint="eastAsia" w:ascii="ˎ̥" w:hAnsi="ˎ̥"/>
          <w:color w:val="000000"/>
          <w:szCs w:val="21"/>
          <w:lang w:val="en-US" w:eastAsia="zh-CN"/>
        </w:rPr>
        <w:t>。非学位论文</w:t>
      </w:r>
      <w:r>
        <w:rPr>
          <w:rFonts w:hint="eastAsia" w:ascii="ˎ̥" w:hAnsi="ˎ̥"/>
          <w:color w:val="000000"/>
          <w:szCs w:val="21"/>
        </w:rPr>
        <w:t>字数一般</w:t>
      </w:r>
      <w:r>
        <w:rPr>
          <w:rFonts w:hint="eastAsia" w:ascii="ˎ̥" w:hAnsi="ˎ̥"/>
          <w:color w:val="000000" w:themeColor="text1"/>
          <w:szCs w:val="21"/>
          <w:shd w:val="clear" w:color="auto" w:fill="FFFF00"/>
          <w14:textFill>
            <w14:solidFill>
              <w14:schemeClr w14:val="tx1"/>
            </w14:solidFill>
          </w14:textFill>
        </w:rPr>
        <w:t>不少于</w:t>
      </w:r>
      <w:r>
        <w:rPr>
          <w:rFonts w:hint="eastAsia" w:ascii="ˎ̥" w:hAnsi="ˎ̥"/>
          <w:color w:val="000000" w:themeColor="text1"/>
          <w:szCs w:val="21"/>
          <w:shd w:val="clear" w:color="auto" w:fill="FFFF00"/>
          <w:lang w:val="en-US" w:eastAsia="zh-CN"/>
          <w14:textFill>
            <w14:solidFill>
              <w14:schemeClr w14:val="tx1"/>
            </w14:solidFill>
          </w14:textFill>
        </w:rPr>
        <w:t>6</w:t>
      </w:r>
      <w:r>
        <w:rPr>
          <w:rFonts w:hint="eastAsia" w:ascii="ˎ̥" w:hAnsi="ˎ̥"/>
          <w:color w:val="000000" w:themeColor="text1"/>
          <w:szCs w:val="21"/>
          <w:shd w:val="clear" w:color="auto" w:fill="FFFF00"/>
          <w14:textFill>
            <w14:solidFill>
              <w14:schemeClr w14:val="tx1"/>
            </w14:solidFill>
          </w14:textFill>
        </w:rPr>
        <w:t>000字，不超过10000字</w:t>
      </w:r>
      <w:r>
        <w:rPr>
          <w:rFonts w:hint="eastAsia" w:ascii="ˎ̥" w:hAnsi="ˎ̥"/>
          <w:color w:val="000000"/>
          <w:szCs w:val="21"/>
        </w:rPr>
        <w:t>。</w:t>
      </w:r>
      <w:r>
        <w:rPr>
          <w:rFonts w:hint="eastAsia" w:ascii="ˎ̥" w:hAnsi="ˎ̥"/>
          <w:color w:val="000000"/>
          <w:szCs w:val="21"/>
          <w:highlight w:val="yellow"/>
          <w:u w:val="single"/>
        </w:rPr>
        <w:t>学位论文不少于</w:t>
      </w:r>
      <w:r>
        <w:rPr>
          <w:rFonts w:ascii="ˎ̥" w:hAnsi="ˎ̥"/>
          <w:color w:val="000000"/>
          <w:szCs w:val="21"/>
          <w:highlight w:val="yellow"/>
          <w:u w:val="single"/>
        </w:rPr>
        <w:t>6000</w:t>
      </w:r>
      <w:r>
        <w:rPr>
          <w:rFonts w:hint="eastAsia" w:ascii="ˎ̥" w:hAnsi="ˎ̥"/>
          <w:color w:val="000000"/>
          <w:szCs w:val="21"/>
          <w:highlight w:val="yellow"/>
          <w:u w:val="single"/>
        </w:rPr>
        <w:t>字</w:t>
      </w:r>
      <w:r>
        <w:rPr>
          <w:rFonts w:hint="eastAsia" w:ascii="ˎ̥" w:hAnsi="ˎ̥"/>
          <w:color w:val="000000"/>
          <w:szCs w:val="21"/>
        </w:rPr>
        <w:t>。</w:t>
      </w:r>
    </w:p>
    <w:p w14:paraId="18A51A24">
      <w:pPr>
        <w:pStyle w:val="13"/>
        <w:spacing w:before="0" w:beforeAutospacing="0" w:after="0" w:afterAutospacing="0" w:line="360" w:lineRule="auto"/>
        <w:ind w:firstLine="480" w:firstLineChars="200"/>
        <w:rPr>
          <w:rFonts w:hint="eastAsia" w:ascii="ˎ̥" w:hAnsi="ˎ̥"/>
          <w:color w:val="000000"/>
          <w:szCs w:val="21"/>
        </w:rPr>
      </w:pPr>
      <w:r>
        <w:rPr>
          <w:rFonts w:hint="eastAsia" w:ascii="ˎ̥" w:hAnsi="ˎ̥"/>
          <w:color w:val="000000"/>
          <w:szCs w:val="21"/>
        </w:rPr>
        <w:t>小学教育专业的本科</w:t>
      </w:r>
      <w:r>
        <w:rPr>
          <w:rFonts w:hint="eastAsia" w:ascii="ˎ̥" w:hAnsi="ˎ̥"/>
          <w:b/>
          <w:bCs/>
          <w:color w:val="000000"/>
          <w:szCs w:val="21"/>
          <w:highlight w:val="yellow"/>
          <w:lang w:val="en-US" w:eastAsia="zh-CN"/>
        </w:rPr>
        <w:t>学位</w:t>
      </w:r>
      <w:r>
        <w:rPr>
          <w:rFonts w:hint="eastAsia" w:ascii="ˎ̥" w:hAnsi="ˎ̥"/>
          <w:b/>
          <w:bCs/>
          <w:color w:val="000000"/>
          <w:szCs w:val="21"/>
          <w:highlight w:val="yellow"/>
        </w:rPr>
        <w:t>毕业生必须参加毕业论文答辩。</w:t>
      </w:r>
    </w:p>
    <w:p w14:paraId="14E9BC0C">
      <w:pPr>
        <w:pStyle w:val="13"/>
        <w:spacing w:before="0" w:beforeAutospacing="0" w:after="0" w:afterAutospacing="0" w:line="360" w:lineRule="auto"/>
        <w:ind w:firstLine="482" w:firstLineChars="200"/>
        <w:rPr>
          <w:rFonts w:hint="eastAsia" w:ascii="ˎ̥" w:hAnsi="ˎ̥"/>
          <w:color w:val="000000"/>
          <w:szCs w:val="21"/>
        </w:rPr>
      </w:pPr>
      <w:r>
        <w:rPr>
          <w:rFonts w:hint="eastAsia" w:ascii="ˎ̥" w:hAnsi="ˎ̥"/>
          <w:b/>
          <w:bCs/>
          <w:color w:val="000000"/>
          <w:szCs w:val="21"/>
          <w:lang w:val="en-US" w:eastAsia="zh-CN"/>
        </w:rPr>
        <w:t>普通毕业论文终稿用万方查重，查重率原则上不超过30%，</w:t>
      </w:r>
      <w:bookmarkStart w:id="0" w:name="OLE_LINK1"/>
      <w:r>
        <w:rPr>
          <w:rFonts w:hint="eastAsia" w:ascii="ˎ̥" w:hAnsi="ˎ̥"/>
          <w:b/>
          <w:bCs/>
          <w:color w:val="000000"/>
          <w:szCs w:val="21"/>
          <w:lang w:val="en-US" w:eastAsia="zh-CN"/>
        </w:rPr>
        <w:t>最终平台提交的查重报告应为万方原文标注版本。</w:t>
      </w:r>
      <w:bookmarkEnd w:id="0"/>
      <w:r>
        <w:rPr>
          <w:rFonts w:hint="eastAsia" w:ascii="ˎ̥" w:hAnsi="ˎ̥"/>
          <w:b/>
          <w:bCs/>
          <w:color w:val="000000"/>
          <w:szCs w:val="21"/>
          <w:lang w:val="en-US" w:eastAsia="zh-CN"/>
        </w:rPr>
        <w:t>学位论文终稿用</w:t>
      </w:r>
      <w:r>
        <w:rPr>
          <w:rFonts w:hint="eastAsia" w:ascii="ˎ̥" w:hAnsi="ˎ̥"/>
          <w:b/>
          <w:bCs/>
          <w:color w:val="FF0000"/>
          <w:sz w:val="28"/>
          <w:szCs w:val="22"/>
          <w:highlight w:val="yellow"/>
          <w:lang w:val="en-US" w:eastAsia="zh-CN"/>
        </w:rPr>
        <w:t>知网查重</w:t>
      </w:r>
      <w:r>
        <w:rPr>
          <w:rFonts w:hint="eastAsia" w:ascii="ˎ̥" w:hAnsi="ˎ̥"/>
          <w:b/>
          <w:bCs/>
          <w:color w:val="000000"/>
          <w:szCs w:val="21"/>
          <w:lang w:val="en-US" w:eastAsia="zh-CN"/>
        </w:rPr>
        <w:t>，</w:t>
      </w:r>
      <w:r>
        <w:rPr>
          <w:rFonts w:hint="eastAsia" w:ascii="ˎ̥" w:hAnsi="ˎ̥"/>
          <w:b/>
          <w:bCs/>
          <w:color w:val="000000" w:themeColor="text1"/>
          <w:szCs w:val="21"/>
          <w:shd w:val="clear" w:color="auto" w:fill="FFFF00"/>
          <w14:textFill>
            <w14:solidFill>
              <w14:schemeClr w14:val="tx1"/>
            </w14:solidFill>
          </w14:textFill>
        </w:rPr>
        <w:t>查重率原则上</w:t>
      </w:r>
      <w:r>
        <w:rPr>
          <w:rFonts w:hint="eastAsia" w:ascii="ˎ̥" w:hAnsi="ˎ̥"/>
          <w:b/>
          <w:bCs/>
          <w:color w:val="FF0000"/>
          <w:sz w:val="28"/>
          <w:szCs w:val="22"/>
          <w:highlight w:val="yellow"/>
          <w:lang w:val="en-US" w:eastAsia="zh-CN"/>
        </w:rPr>
        <w:t>不超过30%。</w:t>
      </w:r>
      <w:r>
        <w:rPr>
          <w:rFonts w:hint="eastAsia" w:ascii="ˎ̥" w:hAnsi="ˎ̥"/>
          <w:b/>
          <w:bCs/>
          <w:color w:val="000000"/>
          <w:szCs w:val="21"/>
          <w:lang w:val="en-US" w:eastAsia="zh-CN"/>
        </w:rPr>
        <w:t>最终平台提交的查重报告应为</w:t>
      </w:r>
      <w:r>
        <w:rPr>
          <w:rFonts w:hint="eastAsia" w:ascii="ˎ̥" w:hAnsi="ˎ̥"/>
          <w:b/>
          <w:bCs/>
          <w:color w:val="FF0000"/>
          <w:sz w:val="28"/>
          <w:szCs w:val="22"/>
          <w:highlight w:val="yellow"/>
          <w:lang w:val="en-US" w:eastAsia="zh-CN"/>
        </w:rPr>
        <w:t>知网原文标注版本</w:t>
      </w:r>
      <w:r>
        <w:rPr>
          <w:rFonts w:hint="eastAsia" w:ascii="ˎ̥" w:hAnsi="ˎ̥"/>
          <w:b/>
          <w:bCs/>
          <w:color w:val="000000"/>
          <w:szCs w:val="21"/>
          <w:lang w:val="en-US" w:eastAsia="zh-CN"/>
        </w:rPr>
        <w:t>。</w:t>
      </w:r>
      <w:r>
        <w:rPr>
          <w:rFonts w:hint="eastAsia" w:ascii="ˎ̥" w:hAnsi="ˎ̥"/>
          <w:color w:val="000000"/>
          <w:szCs w:val="21"/>
        </w:rPr>
        <w:t>学位论文成绩应良好（或</w:t>
      </w:r>
      <w:r>
        <w:rPr>
          <w:rFonts w:ascii="ˎ̥" w:hAnsi="ˎ̥"/>
          <w:color w:val="000000"/>
          <w:szCs w:val="21"/>
        </w:rPr>
        <w:t>80</w:t>
      </w:r>
      <w:r>
        <w:rPr>
          <w:rFonts w:hint="eastAsia" w:ascii="ˎ̥" w:hAnsi="ˎ̥"/>
          <w:color w:val="000000"/>
          <w:szCs w:val="21"/>
        </w:rPr>
        <w:t>分），如学位论文终审成绩未</w:t>
      </w:r>
      <w:r>
        <w:rPr>
          <w:rFonts w:hint="eastAsia" w:ascii="ˎ̥" w:hAnsi="ˎ̥"/>
          <w:color w:val="000000"/>
          <w:szCs w:val="21"/>
          <w:lang w:eastAsia="zh-CN"/>
        </w:rPr>
        <w:t>达到</w:t>
      </w:r>
      <w:r>
        <w:rPr>
          <w:rFonts w:hint="eastAsia" w:ascii="ˎ̥" w:hAnsi="ˎ̥"/>
          <w:color w:val="000000"/>
          <w:szCs w:val="21"/>
        </w:rPr>
        <w:t>学位授予条件，取消学位授予资格，且不得再次申请。</w:t>
      </w:r>
    </w:p>
    <w:p w14:paraId="45A6FB02">
      <w:pPr>
        <w:pStyle w:val="18"/>
        <w:spacing w:line="540" w:lineRule="exact"/>
        <w:ind w:firstLine="680" w:firstLineChars="0"/>
        <w:jc w:val="left"/>
        <w:rPr>
          <w:rFonts w:hint="eastAsia" w:ascii="ˎ̥" w:hAnsi="ˎ̥" w:cs="Times New Roman"/>
          <w:color w:val="000000"/>
          <w:kern w:val="0"/>
          <w:sz w:val="24"/>
        </w:rPr>
      </w:pPr>
      <w:r>
        <w:rPr>
          <w:rFonts w:hint="eastAsia" w:ascii="ˎ̥" w:hAnsi="ˎ̥" w:cs="Times New Roman"/>
          <w:color w:val="000000"/>
          <w:kern w:val="0"/>
          <w:sz w:val="24"/>
        </w:rPr>
        <w:t>学位论文</w:t>
      </w:r>
      <w:r>
        <w:rPr>
          <w:rFonts w:hint="eastAsia" w:ascii="ˎ̥" w:hAnsi="ˎ̥" w:eastAsia="宋体" w:cs="Times New Roman"/>
          <w:color w:val="000000"/>
          <w:kern w:val="0"/>
          <w:sz w:val="24"/>
          <w:szCs w:val="21"/>
          <w:lang w:val="en-US" w:eastAsia="zh-CN" w:bidi="ar-SA"/>
        </w:rPr>
        <w:t>出现</w:t>
      </w:r>
      <w:r>
        <w:rPr>
          <w:rFonts w:hint="eastAsia" w:ascii="ˎ̥" w:hAnsi="ˎ̥" w:cs="Times New Roman"/>
          <w:color w:val="000000"/>
          <w:kern w:val="0"/>
          <w:sz w:val="24"/>
          <w:szCs w:val="21"/>
          <w:lang w:val="en-US" w:eastAsia="zh-CN" w:bidi="ar-SA"/>
        </w:rPr>
        <w:t>：</w:t>
      </w:r>
      <w:r>
        <w:rPr>
          <w:rFonts w:hint="eastAsia" w:ascii="ˎ̥" w:hAnsi="ˎ̥" w:eastAsia="宋体" w:cs="Times New Roman"/>
          <w:color w:val="000000"/>
          <w:kern w:val="0"/>
          <w:sz w:val="24"/>
          <w:szCs w:val="21"/>
          <w:lang w:val="en-US" w:eastAsia="zh-CN" w:bidi="ar-SA"/>
        </w:rPr>
        <w:t>1.购</w:t>
      </w:r>
      <w:r>
        <w:rPr>
          <w:rFonts w:hint="eastAsia" w:ascii="ˎ̥" w:hAnsi="ˎ̥" w:cs="Times New Roman"/>
          <w:color w:val="000000"/>
          <w:kern w:val="0"/>
          <w:sz w:val="24"/>
        </w:rPr>
        <w:t>买学位论文、由他人代写学位论文的</w:t>
      </w:r>
      <w:r>
        <w:rPr>
          <w:rFonts w:ascii="ˎ̥" w:hAnsi="ˎ̥" w:cs="Times New Roman"/>
          <w:color w:val="000000"/>
          <w:kern w:val="0"/>
          <w:sz w:val="24"/>
        </w:rPr>
        <w:t>2</w:t>
      </w:r>
      <w:r>
        <w:rPr>
          <w:rFonts w:hint="eastAsia" w:ascii="ˎ̥" w:hAnsi="ˎ̥" w:cs="Times New Roman"/>
          <w:color w:val="000000"/>
          <w:kern w:val="0"/>
          <w:sz w:val="24"/>
          <w:lang w:eastAsia="zh-CN"/>
        </w:rPr>
        <w:t>。</w:t>
      </w:r>
      <w:r>
        <w:rPr>
          <w:rFonts w:hint="eastAsia" w:ascii="ˎ̥" w:hAnsi="ˎ̥" w:cs="Times New Roman"/>
          <w:color w:val="000000"/>
          <w:kern w:val="0"/>
          <w:sz w:val="24"/>
        </w:rPr>
        <w:t>剽窃他人作品和学术成果的；</w:t>
      </w:r>
      <w:r>
        <w:rPr>
          <w:rFonts w:ascii="ˎ̥" w:hAnsi="ˎ̥" w:cs="Times New Roman"/>
          <w:color w:val="000000"/>
          <w:kern w:val="0"/>
          <w:sz w:val="24"/>
        </w:rPr>
        <w:t>3.</w:t>
      </w:r>
      <w:r>
        <w:rPr>
          <w:rFonts w:hint="eastAsia" w:ascii="ˎ̥" w:hAnsi="ˎ̥" w:cs="Times New Roman"/>
          <w:color w:val="000000"/>
          <w:kern w:val="0"/>
          <w:sz w:val="24"/>
        </w:rPr>
        <w:t>伪造数据的；</w:t>
      </w:r>
      <w:r>
        <w:rPr>
          <w:rFonts w:ascii="ˎ̥" w:hAnsi="ˎ̥" w:cs="Times New Roman"/>
          <w:color w:val="000000"/>
          <w:kern w:val="0"/>
          <w:sz w:val="24"/>
        </w:rPr>
        <w:t>4.</w:t>
      </w:r>
      <w:r>
        <w:rPr>
          <w:rFonts w:hint="eastAsia" w:ascii="ˎ̥" w:hAnsi="ˎ̥" w:cs="Times New Roman"/>
          <w:color w:val="000000"/>
          <w:kern w:val="0"/>
          <w:sz w:val="24"/>
        </w:rPr>
        <w:t>有其他严重学位论文作假行为的。作假情形的，学校可以取消其学位申请资格，情节严重者开除学籍；已经获得学位的，可以撤销其学位，并注销学位证书。取消学位申请资格或者撤销学位的处理决定将向社会公布。</w:t>
      </w:r>
    </w:p>
    <w:p w14:paraId="109DB6F2">
      <w:pPr>
        <w:spacing w:line="360" w:lineRule="auto"/>
        <w:ind w:firstLine="480" w:firstLineChars="200"/>
        <w:rPr>
          <w:rFonts w:hint="eastAsia" w:ascii="宋体" w:hAnsi="宋体" w:eastAsia="宋体" w:cs="宋体"/>
          <w:kern w:val="0"/>
          <w:sz w:val="24"/>
          <w:lang w:val="zh-CN"/>
        </w:rPr>
      </w:pPr>
      <w:r>
        <w:rPr>
          <w:rFonts w:hint="eastAsia" w:ascii="宋体" w:hAnsi="宋体" w:cs="宋体"/>
          <w:kern w:val="0"/>
          <w:sz w:val="24"/>
          <w:lang w:val="en-US" w:eastAsia="zh-CN"/>
        </w:rPr>
        <w:t>4、</w:t>
      </w:r>
      <w:r>
        <w:rPr>
          <w:rFonts w:hint="eastAsia" w:ascii="宋体" w:hAnsi="宋体" w:eastAsia="宋体" w:cs="宋体"/>
          <w:kern w:val="0"/>
          <w:sz w:val="24"/>
          <w:lang w:val="zh-CN"/>
        </w:rPr>
        <w:t>毕业论文应由以下项目构成：</w:t>
      </w:r>
    </w:p>
    <w:p w14:paraId="1CC157F2">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①封面</w:t>
      </w:r>
    </w:p>
    <w:p w14:paraId="73071613">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封面由福建</w:t>
      </w:r>
      <w:r>
        <w:rPr>
          <w:rFonts w:hint="eastAsia" w:ascii="宋体" w:hAnsi="宋体" w:eastAsia="宋体" w:cs="宋体"/>
          <w:kern w:val="0"/>
          <w:sz w:val="24"/>
          <w:lang w:val="en-US" w:eastAsia="zh-CN"/>
        </w:rPr>
        <w:t>开放大学</w:t>
      </w:r>
      <w:r>
        <w:rPr>
          <w:rFonts w:hint="eastAsia" w:ascii="宋体" w:hAnsi="宋体" w:eastAsia="宋体" w:cs="宋体"/>
          <w:kern w:val="0"/>
          <w:sz w:val="24"/>
          <w:lang w:val="zh-CN"/>
        </w:rPr>
        <w:t>统一制定，各项内容必须真实填写。题目力求简明、恰当，一般不超过25个汉字；</w:t>
      </w:r>
    </w:p>
    <w:p w14:paraId="1C30AAB5">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②摘要</w:t>
      </w:r>
    </w:p>
    <w:p w14:paraId="7004E5CC">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摘要是论文的内容“不加注释和评论的简短陈述”。首先，摘要应具有客观性。摘要是对论文内容的客观反映，要避免主观评价，避免使用诸如“对……有重要意义、有创建、有贡献”之类的词句；其次，摘要应有独立性。从某种意义上说，摘要应为一篇相对完整的短文，读者即便不读论文全文，也能通过摘要对论文内容有大致的了解，能够获取必要的信息。最后，摘要应具有简洁性。摘要应是对论文内容的高度概括，不宜写得过长。一般限制在</w:t>
      </w:r>
      <w:r>
        <w:rPr>
          <w:rFonts w:hint="eastAsia" w:ascii="黑体" w:hAnsi="黑体" w:eastAsia="黑体" w:cs="黑体"/>
          <w:b/>
          <w:bCs/>
          <w:kern w:val="0"/>
          <w:sz w:val="24"/>
          <w:lang w:val="en-US" w:eastAsia="zh-CN"/>
        </w:rPr>
        <w:t>200</w:t>
      </w:r>
      <w:r>
        <w:rPr>
          <w:rFonts w:hint="eastAsia" w:ascii="黑体" w:hAnsi="黑体" w:eastAsia="黑体" w:cs="黑体"/>
          <w:b/>
          <w:bCs/>
          <w:kern w:val="0"/>
          <w:sz w:val="24"/>
          <w:lang w:val="zh-CN"/>
        </w:rPr>
        <w:t>—</w:t>
      </w:r>
      <w:r>
        <w:rPr>
          <w:rFonts w:hint="eastAsia" w:ascii="黑体" w:hAnsi="黑体" w:eastAsia="黑体" w:cs="黑体"/>
          <w:b/>
          <w:bCs/>
          <w:kern w:val="0"/>
          <w:sz w:val="24"/>
          <w:lang w:val="en-US" w:eastAsia="zh-CN"/>
        </w:rPr>
        <w:t>3</w:t>
      </w:r>
      <w:r>
        <w:rPr>
          <w:rFonts w:hint="eastAsia" w:ascii="黑体" w:hAnsi="黑体" w:eastAsia="黑体" w:cs="黑体"/>
          <w:b/>
          <w:bCs/>
          <w:kern w:val="0"/>
          <w:sz w:val="24"/>
          <w:lang w:val="zh-CN"/>
        </w:rPr>
        <w:t>00字</w:t>
      </w:r>
      <w:r>
        <w:rPr>
          <w:rFonts w:hint="eastAsia" w:ascii="宋体" w:hAnsi="宋体" w:eastAsia="宋体" w:cs="宋体"/>
          <w:kern w:val="0"/>
          <w:sz w:val="24"/>
          <w:lang w:val="zh-CN"/>
        </w:rPr>
        <w:t>，不分段。</w:t>
      </w:r>
    </w:p>
    <w:p w14:paraId="3D3CE28C">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③关键词</w:t>
      </w:r>
    </w:p>
    <w:p w14:paraId="1A73E378">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关键词是从论文中选取出来用以标示论文主要内容的词语。</w:t>
      </w:r>
      <w:r>
        <w:rPr>
          <w:rFonts w:hint="eastAsia" w:ascii="宋体" w:hAnsi="宋体" w:eastAsia="宋体" w:cs="宋体"/>
          <w:kern w:val="0"/>
          <w:sz w:val="24"/>
          <w:lang w:val="en-US" w:eastAsia="zh-CN"/>
        </w:rPr>
        <w:t>一般情况下，</w:t>
      </w:r>
      <w:r>
        <w:rPr>
          <w:rFonts w:hint="eastAsia" w:ascii="宋体" w:hAnsi="宋体" w:eastAsia="宋体" w:cs="宋体"/>
          <w:kern w:val="0"/>
          <w:sz w:val="24"/>
          <w:lang w:val="zh-CN"/>
        </w:rPr>
        <w:t>一篇论文应有</w:t>
      </w:r>
      <w:r>
        <w:rPr>
          <w:rFonts w:hint="eastAsia" w:ascii="黑体" w:hAnsi="黑体" w:eastAsia="黑体" w:cs="黑体"/>
          <w:b/>
          <w:bCs/>
          <w:kern w:val="0"/>
          <w:sz w:val="24"/>
          <w:lang w:val="en-US" w:eastAsia="zh-CN"/>
        </w:rPr>
        <w:t>3—5</w:t>
      </w:r>
      <w:r>
        <w:rPr>
          <w:rFonts w:hint="eastAsia" w:ascii="黑体" w:hAnsi="黑体" w:eastAsia="黑体" w:cs="黑体"/>
          <w:b/>
          <w:bCs/>
          <w:kern w:val="0"/>
          <w:sz w:val="24"/>
          <w:lang w:val="zh-CN"/>
        </w:rPr>
        <w:t>个</w:t>
      </w:r>
      <w:r>
        <w:rPr>
          <w:rFonts w:hint="eastAsia" w:ascii="宋体" w:hAnsi="宋体" w:eastAsia="宋体" w:cs="宋体"/>
          <w:kern w:val="0"/>
          <w:sz w:val="24"/>
          <w:lang w:val="zh-CN"/>
        </w:rPr>
        <w:t>关键词，以显著的字符另起一行，排在摘要下方。</w:t>
      </w:r>
    </w:p>
    <w:p w14:paraId="09887AAF">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④目录</w:t>
      </w:r>
    </w:p>
    <w:p w14:paraId="227EA404">
      <w:pPr>
        <w:spacing w:line="360" w:lineRule="auto"/>
        <w:ind w:firstLine="480" w:firstLineChars="200"/>
        <w:rPr>
          <w:rFonts w:hint="eastAsia" w:ascii="宋体" w:hAnsi="宋体" w:eastAsia="宋体" w:cs="宋体"/>
          <w:kern w:val="0"/>
          <w:sz w:val="24"/>
          <w:lang w:val="en-US" w:eastAsia="zh-CN"/>
        </w:rPr>
      </w:pPr>
      <w:r>
        <w:rPr>
          <w:rFonts w:hint="eastAsia" w:ascii="宋体" w:hAnsi="宋体" w:eastAsia="宋体" w:cs="宋体"/>
          <w:kern w:val="0"/>
          <w:sz w:val="24"/>
          <w:lang w:val="zh-CN"/>
        </w:rPr>
        <w:t>由标题名称和页码组成，内容包括正文篇章节的序号、标题、参考文献、附录等；具体到</w:t>
      </w:r>
      <w:r>
        <w:rPr>
          <w:rFonts w:hint="eastAsia" w:ascii="黑体" w:hAnsi="黑体" w:eastAsia="黑体" w:cs="黑体"/>
          <w:b/>
          <w:bCs/>
          <w:kern w:val="0"/>
          <w:sz w:val="24"/>
          <w:lang w:val="zh-CN"/>
        </w:rPr>
        <w:t>二级标题</w:t>
      </w:r>
      <w:r>
        <w:rPr>
          <w:rFonts w:hint="eastAsia" w:ascii="宋体" w:hAnsi="宋体" w:eastAsia="宋体" w:cs="宋体"/>
          <w:kern w:val="0"/>
          <w:sz w:val="24"/>
          <w:lang w:val="en-US" w:eastAsia="zh-CN"/>
        </w:rPr>
        <w:t>或三</w:t>
      </w:r>
      <w:r>
        <w:rPr>
          <w:rFonts w:hint="eastAsia" w:ascii="宋体" w:hAnsi="宋体" w:eastAsia="宋体" w:cs="宋体"/>
          <w:kern w:val="0"/>
          <w:sz w:val="24"/>
          <w:lang w:val="zh-CN"/>
        </w:rPr>
        <w:t>级标题。</w:t>
      </w:r>
    </w:p>
    <w:p w14:paraId="1794642D">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⑤正文</w:t>
      </w:r>
    </w:p>
    <w:p w14:paraId="2B3D959E">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为学位论文的主体，内容须合乎逻辑，层次分明，简练可读，应包括绪论、论文主体和结论等内容。其中绪论要求说明论文的选题、文献综述、写作背景、目的和创新点等，论文主体是论文的研究过程和主要内容，结论为论文总体的总结性文字，要求明确、精炼地总括本论文的观点；</w:t>
      </w:r>
    </w:p>
    <w:p w14:paraId="3932176E">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毕业论文的内容和结构比较复杂，为使文章的脉络更为清晰，毕业论文的主体部分要加上小标题，标示各个部分的内容要点。</w:t>
      </w:r>
    </w:p>
    <w:p w14:paraId="4701AF1A">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⑥注释</w:t>
      </w:r>
    </w:p>
    <w:p w14:paraId="0BA0ED86">
      <w:pPr>
        <w:spacing w:line="360" w:lineRule="auto"/>
        <w:ind w:firstLine="480" w:firstLineChars="200"/>
        <w:rPr>
          <w:rFonts w:eastAsia="仿宋_GB2312"/>
          <w:sz w:val="24"/>
          <w:szCs w:val="24"/>
        </w:rPr>
      </w:pPr>
      <w:r>
        <w:rPr>
          <w:rFonts w:hint="eastAsia" w:ascii="宋体" w:hAnsi="宋体" w:eastAsia="宋体" w:cs="宋体"/>
          <w:kern w:val="0"/>
          <w:sz w:val="24"/>
          <w:lang w:val="zh-CN"/>
        </w:rPr>
        <w:t>注释为论文中的字、词等作进一步说明的文字，以脚注形式置于该页下方，并在注释结尾标明所引用的页码；</w:t>
      </w:r>
    </w:p>
    <w:p w14:paraId="62049A1C">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毕业论文的注释一律采用</w:t>
      </w:r>
      <w:r>
        <w:rPr>
          <w:rFonts w:hint="eastAsia" w:ascii="黑体" w:hAnsi="黑体" w:eastAsia="黑体" w:cs="黑体"/>
          <w:b/>
          <w:bCs/>
          <w:kern w:val="0"/>
          <w:sz w:val="24"/>
          <w:lang w:val="zh-CN"/>
        </w:rPr>
        <w:t>脚注</w:t>
      </w:r>
      <w:r>
        <w:rPr>
          <w:rFonts w:hint="eastAsia" w:ascii="宋体" w:hAnsi="宋体" w:eastAsia="宋体" w:cs="宋体"/>
          <w:kern w:val="0"/>
          <w:sz w:val="24"/>
          <w:lang w:val="zh-CN"/>
        </w:rPr>
        <w:t>的形式。</w:t>
      </w:r>
    </w:p>
    <w:p w14:paraId="7DF9EC7A">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⑦参考文献</w:t>
      </w:r>
    </w:p>
    <w:p w14:paraId="741F3C4B">
      <w:pPr>
        <w:spacing w:line="360" w:lineRule="auto"/>
        <w:ind w:firstLine="480" w:firstLineChars="200"/>
        <w:rPr>
          <w:rFonts w:hint="eastAsia" w:ascii="宋体" w:hAnsi="宋体" w:cs="宋体"/>
          <w:b/>
          <w:kern w:val="0"/>
          <w:sz w:val="24"/>
          <w:lang w:val="en-US" w:eastAsia="zh-CN"/>
        </w:rPr>
      </w:pPr>
      <w:r>
        <w:rPr>
          <w:rFonts w:hint="eastAsia" w:ascii="宋体" w:hAnsi="宋体" w:eastAsia="宋体" w:cs="宋体"/>
          <w:kern w:val="0"/>
          <w:sz w:val="24"/>
          <w:lang w:val="zh-CN"/>
        </w:rPr>
        <w:t>参考文献是学生本人真正阅读过且在正文中有引用的文献，要求依次写明作者、书名（文章题目）、出版单位（期刊名）、出版时间（期数）版次、页码等；参考文献是评定论文作者的研究状况及钻研程度的一个重要依据。由于毕业论文的篇幅长、容量大，用作参考的文献多，所以毕业论文所列的参考文献的数目要不少于</w:t>
      </w:r>
      <w:r>
        <w:rPr>
          <w:rFonts w:hint="eastAsia" w:ascii="黑体" w:hAnsi="黑体" w:eastAsia="黑体" w:cs="黑体"/>
          <w:b/>
          <w:bCs/>
          <w:kern w:val="0"/>
          <w:sz w:val="24"/>
          <w:lang w:val="zh-CN"/>
        </w:rPr>
        <w:t>6部（篇）</w:t>
      </w:r>
      <w:r>
        <w:rPr>
          <w:rFonts w:hint="eastAsia" w:ascii="宋体" w:hAnsi="宋体" w:eastAsia="宋体" w:cs="宋体"/>
          <w:b/>
          <w:kern w:val="0"/>
          <w:sz w:val="24"/>
          <w:lang w:val="zh-CN"/>
        </w:rPr>
        <w:t>。</w:t>
      </w:r>
      <w:r>
        <w:rPr>
          <w:rFonts w:hint="eastAsia" w:ascii="宋体" w:hAnsi="宋体" w:eastAsia="宋体" w:cs="宋体"/>
          <w:kern w:val="0"/>
          <w:sz w:val="24"/>
          <w:lang w:val="zh-CN"/>
        </w:rPr>
        <w:t>申请学位的毕业论文参考文献数目要不少于</w:t>
      </w:r>
      <w:r>
        <w:rPr>
          <w:rFonts w:hint="eastAsia" w:ascii="黑体" w:hAnsi="黑体" w:eastAsia="黑体" w:cs="黑体"/>
          <w:b/>
          <w:bCs/>
          <w:kern w:val="0"/>
          <w:sz w:val="24"/>
          <w:lang w:val="en-US" w:eastAsia="zh-CN"/>
        </w:rPr>
        <w:t>10</w:t>
      </w:r>
      <w:r>
        <w:rPr>
          <w:rFonts w:hint="eastAsia" w:ascii="黑体" w:hAnsi="黑体" w:eastAsia="黑体" w:cs="黑体"/>
          <w:b/>
          <w:bCs/>
          <w:kern w:val="0"/>
          <w:sz w:val="24"/>
          <w:lang w:val="zh-CN"/>
        </w:rPr>
        <w:t>部（篇）</w:t>
      </w:r>
      <w:r>
        <w:rPr>
          <w:rFonts w:hint="eastAsia" w:ascii="宋体" w:hAnsi="宋体" w:eastAsia="宋体" w:cs="宋体"/>
          <w:b/>
          <w:kern w:val="0"/>
          <w:sz w:val="24"/>
          <w:lang w:val="zh-CN"/>
        </w:rPr>
        <w:t>。</w:t>
      </w:r>
      <w:r>
        <w:rPr>
          <w:rFonts w:hint="eastAsia" w:ascii="宋体" w:hAnsi="宋体" w:cs="宋体"/>
          <w:b/>
          <w:kern w:val="0"/>
          <w:sz w:val="24"/>
          <w:lang w:val="en-US" w:eastAsia="zh-CN"/>
        </w:rPr>
        <w:t xml:space="preserve"> </w:t>
      </w:r>
    </w:p>
    <w:p w14:paraId="410CD4D2">
      <w:pPr>
        <w:spacing w:line="360" w:lineRule="auto"/>
        <w:ind w:firstLine="480" w:firstLineChars="200"/>
        <w:rPr>
          <w:rFonts w:hint="eastAsia" w:eastAsia="仿宋_GB2312"/>
          <w:sz w:val="24"/>
          <w:szCs w:val="24"/>
        </w:rPr>
      </w:pPr>
      <w:r>
        <w:rPr>
          <w:rFonts w:hint="eastAsia" w:eastAsia="仿宋_GB2312"/>
          <w:sz w:val="24"/>
          <w:szCs w:val="24"/>
          <w:lang w:eastAsia="zh-CN"/>
        </w:rPr>
        <w:t>⑧</w:t>
      </w:r>
      <w:r>
        <w:rPr>
          <w:rFonts w:hint="eastAsia" w:eastAsia="仿宋_GB2312"/>
          <w:sz w:val="24"/>
          <w:szCs w:val="24"/>
        </w:rPr>
        <w:t>附录</w:t>
      </w:r>
    </w:p>
    <w:p w14:paraId="32286B5F">
      <w:pPr>
        <w:spacing w:line="360" w:lineRule="auto"/>
        <w:ind w:firstLine="480" w:firstLineChars="200"/>
        <w:rPr>
          <w:rFonts w:hint="eastAsia" w:ascii="宋体" w:hAnsi="宋体" w:eastAsia="宋体" w:cs="宋体"/>
          <w:kern w:val="0"/>
          <w:sz w:val="24"/>
          <w:lang w:val="en-US" w:eastAsia="zh-CN"/>
        </w:rPr>
      </w:pPr>
      <w:r>
        <w:rPr>
          <w:rFonts w:hint="eastAsia" w:ascii="宋体" w:hAnsi="宋体" w:eastAsia="宋体" w:cs="宋体"/>
          <w:kern w:val="0"/>
          <w:sz w:val="24"/>
          <w:lang w:val="zh-CN"/>
        </w:rPr>
        <w:t>附录</w:t>
      </w:r>
      <w:r>
        <w:rPr>
          <w:rFonts w:hint="eastAsia" w:ascii="宋体" w:hAnsi="宋体" w:eastAsia="宋体" w:cs="宋体"/>
          <w:kern w:val="0"/>
          <w:sz w:val="24"/>
          <w:lang w:val="en-US" w:eastAsia="zh-CN"/>
        </w:rPr>
        <w:t>是</w:t>
      </w:r>
      <w:r>
        <w:rPr>
          <w:rFonts w:hint="eastAsia" w:ascii="宋体" w:hAnsi="宋体" w:eastAsia="宋体" w:cs="宋体"/>
          <w:kern w:val="0"/>
          <w:sz w:val="24"/>
          <w:lang w:val="zh-CN"/>
        </w:rPr>
        <w:t>对于不宜放在正文中，但有参考价值的内容，可编入附录中，如调查问卷、计算机程序等。</w:t>
      </w:r>
    </w:p>
    <w:p w14:paraId="0D55FF39">
      <w:pPr>
        <w:spacing w:line="360" w:lineRule="auto"/>
        <w:ind w:firstLine="480" w:firstLineChars="200"/>
        <w:rPr>
          <w:rFonts w:hint="default" w:ascii="宋体" w:hAnsi="宋体" w:eastAsia="宋体" w:cs="宋体"/>
          <w:kern w:val="0"/>
          <w:sz w:val="24"/>
          <w:lang w:val="en-US" w:eastAsia="zh-CN"/>
        </w:rPr>
      </w:pPr>
      <w:r>
        <w:rPr>
          <w:rFonts w:hint="eastAsia" w:ascii="宋体" w:hAnsi="宋体" w:eastAsia="宋体" w:cs="宋体"/>
          <w:kern w:val="0"/>
          <w:sz w:val="24"/>
          <w:lang w:val="zh-CN"/>
        </w:rPr>
        <w:t>8．毕业论文</w:t>
      </w:r>
      <w:r>
        <w:rPr>
          <w:rFonts w:hint="eastAsia" w:ascii="宋体" w:hAnsi="宋体" w:eastAsia="宋体" w:cs="宋体"/>
          <w:kern w:val="0"/>
          <w:sz w:val="24"/>
          <w:lang w:val="en-US" w:eastAsia="zh-CN"/>
        </w:rPr>
        <w:t>一般</w:t>
      </w:r>
      <w:r>
        <w:rPr>
          <w:rFonts w:hint="eastAsia" w:ascii="宋体" w:hAnsi="宋体" w:eastAsia="宋体" w:cs="宋体"/>
          <w:kern w:val="0"/>
          <w:sz w:val="24"/>
          <w:lang w:val="zh-CN"/>
        </w:rPr>
        <w:t>在第五学期中布置，第六学期第3周前</w:t>
      </w:r>
      <w:r>
        <w:rPr>
          <w:rFonts w:hint="eastAsia" w:ascii="宋体" w:hAnsi="宋体" w:eastAsia="宋体" w:cs="宋体"/>
          <w:kern w:val="0"/>
          <w:sz w:val="24"/>
          <w:lang w:val="en-US" w:eastAsia="zh-CN"/>
        </w:rPr>
        <w:t>进入</w:t>
      </w:r>
      <w:r>
        <w:rPr>
          <w:rFonts w:hint="eastAsia" w:ascii="宋体" w:hAnsi="宋体" w:eastAsia="宋体" w:cs="宋体"/>
          <w:kern w:val="0"/>
          <w:sz w:val="24"/>
          <w:lang w:val="zh-CN"/>
        </w:rPr>
        <w:t>写作，第9周</w:t>
      </w:r>
      <w:r>
        <w:rPr>
          <w:rFonts w:hint="eastAsia" w:ascii="宋体" w:hAnsi="宋体" w:eastAsia="宋体" w:cs="宋体"/>
          <w:kern w:val="0"/>
          <w:sz w:val="24"/>
          <w:lang w:val="en-US" w:eastAsia="zh-CN"/>
        </w:rPr>
        <w:t>提交</w:t>
      </w:r>
      <w:r>
        <w:rPr>
          <w:rFonts w:hint="eastAsia" w:ascii="宋体" w:hAnsi="宋体" w:eastAsia="宋体" w:cs="宋体"/>
          <w:kern w:val="0"/>
          <w:sz w:val="24"/>
          <w:lang w:val="zh-CN"/>
        </w:rPr>
        <w:t>论文，第10—15周答辩。</w:t>
      </w:r>
      <w:r>
        <w:rPr>
          <w:rFonts w:hint="eastAsia" w:ascii="宋体" w:hAnsi="宋体" w:eastAsia="宋体" w:cs="宋体"/>
          <w:kern w:val="0"/>
          <w:sz w:val="24"/>
          <w:lang w:val="en-US" w:eastAsia="zh-CN"/>
        </w:rPr>
        <w:t>具体要求，请根据福建开放大学实践教学管理平台的各阶段时间规定。</w:t>
      </w:r>
    </w:p>
    <w:p w14:paraId="1B1A15B4">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9．《中华人民共和国学位条例》和《中华人民共和国学位条例暂行实施办法》等文件规定：“高等学校本科毕业完成教学计划的各项要求，经审核准予毕业，其课程学习和毕业论文（毕业设计或其他毕业实践环节）的成绩，表明确已较好地掌握本门学科的基础理论、专门知识和基本技能，并且有从事科学研究工作或担负专门技术工作的初步能力的，授予学士学位。”</w:t>
      </w:r>
    </w:p>
    <w:p w14:paraId="1661B8D2">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en-US" w:eastAsia="zh-CN"/>
        </w:rPr>
        <w:t>福建开放大学小学教育</w:t>
      </w:r>
      <w:r>
        <w:rPr>
          <w:rFonts w:hint="eastAsia" w:ascii="宋体" w:hAnsi="宋体" w:eastAsia="宋体" w:cs="宋体"/>
          <w:kern w:val="0"/>
          <w:sz w:val="24"/>
          <w:lang w:val="zh-CN"/>
        </w:rPr>
        <w:t>本科毕业生合乎</w:t>
      </w:r>
      <w:r>
        <w:rPr>
          <w:rFonts w:hint="eastAsia" w:ascii="宋体" w:hAnsi="宋体" w:eastAsia="宋体" w:cs="宋体"/>
          <w:kern w:val="0"/>
          <w:sz w:val="24"/>
          <w:lang w:val="en-US" w:eastAsia="zh-CN"/>
        </w:rPr>
        <w:t>相</w:t>
      </w:r>
      <w:r>
        <w:rPr>
          <w:rFonts w:hint="eastAsia" w:ascii="宋体" w:hAnsi="宋体" w:eastAsia="宋体" w:cs="宋体"/>
          <w:kern w:val="0"/>
          <w:sz w:val="24"/>
          <w:lang w:val="zh-CN"/>
        </w:rPr>
        <w:t>关</w:t>
      </w:r>
      <w:r>
        <w:rPr>
          <w:rFonts w:hint="eastAsia" w:ascii="宋体" w:hAnsi="宋体" w:eastAsia="宋体" w:cs="宋体"/>
          <w:kern w:val="0"/>
          <w:sz w:val="24"/>
          <w:lang w:val="en-US" w:eastAsia="zh-CN"/>
        </w:rPr>
        <w:t>规定和</w:t>
      </w:r>
      <w:r>
        <w:rPr>
          <w:rFonts w:hint="eastAsia" w:ascii="宋体" w:hAnsi="宋体" w:eastAsia="宋体" w:cs="宋体"/>
          <w:kern w:val="0"/>
          <w:sz w:val="24"/>
          <w:lang w:val="zh-CN"/>
        </w:rPr>
        <w:t>条件的，可以提出学士学位授予申请。</w:t>
      </w:r>
    </w:p>
    <w:p w14:paraId="175FC2E1">
      <w:pPr>
        <w:pStyle w:val="13"/>
        <w:spacing w:before="0" w:beforeAutospacing="0" w:after="0" w:afterAutospacing="0" w:line="360" w:lineRule="auto"/>
        <w:ind w:firstLine="361" w:firstLineChars="150"/>
        <w:rPr>
          <w:rFonts w:hint="eastAsia" w:ascii="ˎ̥" w:hAnsi="ˎ̥"/>
          <w:b/>
          <w:bCs/>
          <w:color w:val="000000"/>
          <w:szCs w:val="21"/>
          <w:lang w:val="en-US" w:eastAsia="zh-CN"/>
        </w:rPr>
      </w:pPr>
      <w:r>
        <w:rPr>
          <w:rFonts w:hint="eastAsia" w:ascii="ˎ̥" w:hAnsi="ˎ̥"/>
          <w:b/>
          <w:bCs/>
          <w:color w:val="000000"/>
          <w:szCs w:val="21"/>
          <w:lang w:val="en-US" w:eastAsia="zh-CN"/>
        </w:rPr>
        <w:t>四、毕业论文写作格式要求</w:t>
      </w:r>
    </w:p>
    <w:p w14:paraId="734D8A25">
      <w:pPr>
        <w:pStyle w:val="18"/>
        <w:spacing w:line="540" w:lineRule="exact"/>
        <w:jc w:val="left"/>
        <w:rPr>
          <w:rFonts w:hint="default" w:eastAsia="宋体"/>
          <w:sz w:val="24"/>
          <w:szCs w:val="24"/>
          <w:lang w:val="en-US" w:eastAsia="zh-CN"/>
        </w:rPr>
      </w:pPr>
      <w:r>
        <w:rPr>
          <w:rFonts w:hint="eastAsia" w:ascii="ˎ̥" w:hAnsi="ˎ̥" w:cs="Times New Roman"/>
          <w:color w:val="000000"/>
          <w:kern w:val="0"/>
          <w:sz w:val="24"/>
          <w:lang w:val="en-US" w:eastAsia="zh-CN"/>
        </w:rPr>
        <w:t>小学教育本科毕业论文需按《国家开放大学毕业论文排版装订样本》（</w:t>
      </w:r>
      <w:r>
        <w:rPr>
          <w:rFonts w:hint="eastAsia" w:ascii="ˎ̥" w:hAnsi="ˎ̥" w:cs="Times New Roman"/>
          <w:b/>
          <w:bCs/>
          <w:color w:val="000000"/>
          <w:kern w:val="0"/>
          <w:sz w:val="24"/>
          <w:lang w:val="en-US" w:eastAsia="zh-CN"/>
        </w:rPr>
        <w:t>见附件3</w:t>
      </w:r>
      <w:r>
        <w:rPr>
          <w:rFonts w:hint="eastAsia" w:ascii="ˎ̥" w:hAnsi="ˎ̥" w:cs="Times New Roman"/>
          <w:color w:val="000000"/>
          <w:kern w:val="0"/>
          <w:sz w:val="24"/>
          <w:lang w:val="en-US" w:eastAsia="zh-CN"/>
        </w:rPr>
        <w:t>）进行装订；学位论文需按《国家开放大学学士学位论文排版装订样本》（</w:t>
      </w:r>
      <w:r>
        <w:rPr>
          <w:rFonts w:hint="eastAsia" w:ascii="ˎ̥" w:hAnsi="ˎ̥" w:cs="Times New Roman"/>
          <w:b/>
          <w:bCs/>
          <w:color w:val="000000"/>
          <w:kern w:val="0"/>
          <w:sz w:val="24"/>
          <w:lang w:val="en-US" w:eastAsia="zh-CN"/>
        </w:rPr>
        <w:t>见附件4</w:t>
      </w:r>
      <w:r>
        <w:rPr>
          <w:rFonts w:hint="eastAsia" w:ascii="ˎ̥" w:hAnsi="ˎ̥" w:cs="Times New Roman"/>
          <w:color w:val="000000"/>
          <w:kern w:val="0"/>
          <w:sz w:val="24"/>
          <w:lang w:val="en-US" w:eastAsia="zh-CN"/>
        </w:rPr>
        <w:t>）进行装订</w:t>
      </w:r>
      <w:r>
        <w:rPr>
          <w:rFonts w:hint="eastAsia" w:ascii="ˎ̥" w:hAnsi="ˎ̥" w:cs="Times New Roman"/>
          <w:color w:val="000000"/>
          <w:kern w:val="0"/>
          <w:sz w:val="24"/>
        </w:rPr>
        <w:t>，学位论文与非学位论文的格式除了封面、原创性声明和版权使用授权声明部分不同，其他部分均按照《国家开放大学学位论文写作形式要求</w:t>
      </w:r>
      <w:r>
        <w:rPr>
          <w:rFonts w:hint="eastAsia" w:ascii="ˎ̥" w:hAnsi="ˎ̥" w:cs="Times New Roman"/>
          <w:color w:val="000000"/>
          <w:kern w:val="0"/>
          <w:sz w:val="24"/>
          <w:lang w:eastAsia="zh-CN"/>
        </w:rPr>
        <w:t>》</w:t>
      </w:r>
      <w:r>
        <w:rPr>
          <w:rFonts w:hint="eastAsia" w:ascii="ˎ̥" w:hAnsi="ˎ̥" w:cs="Times New Roman"/>
          <w:color w:val="000000"/>
          <w:kern w:val="0"/>
          <w:sz w:val="24"/>
        </w:rPr>
        <w:t>进行排版装订。</w:t>
      </w:r>
      <w:r>
        <w:rPr>
          <w:rFonts w:hint="eastAsia" w:ascii="ˎ̥" w:hAnsi="ˎ̥" w:cs="Times New Roman"/>
          <w:color w:val="000000"/>
          <w:kern w:val="0"/>
          <w:sz w:val="24"/>
          <w:lang w:val="en-US" w:eastAsia="zh-CN"/>
        </w:rPr>
        <w:t>论文定稿后所提交的的评审表以论文平台上的评审表为准。</w:t>
      </w:r>
    </w:p>
    <w:p w14:paraId="7FBCA5A6">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1.论文正文页面规格</w:t>
      </w:r>
    </w:p>
    <w:p w14:paraId="0CD48442">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学位论文一律使用A4纸双面居中打印，小四号宋体字体，字符为标准间距，每段左空2字编写；</w:t>
      </w:r>
    </w:p>
    <w:p w14:paraId="09BFBD71">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版面设置数据参考值：页边距分别为上、下各2.6cm，左、右各3cm；页眉、页脚各1.8cm。文字的行间距为1.5倍行距，段间距为0。</w:t>
      </w:r>
    </w:p>
    <w:p w14:paraId="639EF7AF">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2.装订顺序</w:t>
      </w:r>
    </w:p>
    <w:p w14:paraId="644C66B0">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题名页（扉页）—原创性声明—授权声明—目录—摘要—正文—参考文献—附录—发表学术论文目录（可选）—后记或致谢（可选）。</w:t>
      </w:r>
    </w:p>
    <w:p w14:paraId="1145D6DD">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3.排版格式</w:t>
      </w:r>
    </w:p>
    <w:p w14:paraId="25DA7C8E">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（1）目录</w:t>
      </w:r>
    </w:p>
    <w:p w14:paraId="191CCEEF">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目录”两字居中编排（小二号黑体字体加粗），两字间空1格（注：“一格”的标准为一个汉字，以下同），单倍行距，段前、段后各空24磅，下空1行为章、节、条或章、条、款及其开始页码，一般标记到三级标题。每一级标题的层次代号和文字为小四号黑体。</w:t>
      </w:r>
    </w:p>
    <w:p w14:paraId="110FC8F9">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（2）摘要</w:t>
      </w:r>
    </w:p>
    <w:p w14:paraId="3BAFF817">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“摘要”两字居中编排（小二号黑体字体加粗），两字间空1格，单倍行距，段前、段后各空24磅；</w:t>
      </w:r>
    </w:p>
    <w:p w14:paraId="35C64B84">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“摘要”两字下空1行，编排摘要内容（四号宋体字体）。段落按照“首行缩进”格式，每段开头空2格，标点符号占1格；</w:t>
      </w:r>
    </w:p>
    <w:p w14:paraId="7CF51BE5">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摘要内容后下空1行左空2格编排“关键词”三字（四号黑体字体），其后为圆角冒号和关键词（四号宋体字体），关键词之间用分号分隔。</w:t>
      </w:r>
    </w:p>
    <w:p w14:paraId="0B9F2876">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（3）正文</w:t>
      </w:r>
    </w:p>
    <w:p w14:paraId="12EF405E">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第一层次：1级标题使用小二号黑体字体加粗，单倍行距，段前、段后各空24磅，题序和标题之间以顿号隔开；</w:t>
      </w:r>
    </w:p>
    <w:p w14:paraId="1023E160">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第二层次：2级标题使用小三号黑体字体加粗，单倍行距，段前、段后各空18磅；</w:t>
      </w:r>
    </w:p>
    <w:p w14:paraId="766B0F5A">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第三层次：3级标题使用小四号黑体字体加粗，单倍行距，段前、段后各空12磅；</w:t>
      </w:r>
    </w:p>
    <w:p w14:paraId="7D66ADE3">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第四层次：4级标题使用小四号楷体字加粗；</w:t>
      </w:r>
    </w:p>
    <w:p w14:paraId="62B59DF7">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正文文字内容使用小四号宋体字体，文字的行间距为1.5倍行距，段间距为0。</w:t>
      </w:r>
    </w:p>
    <w:p w14:paraId="5CE251EA">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（4）图表</w:t>
      </w:r>
    </w:p>
    <w:p w14:paraId="7EE867F4">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图的编号由“图”字和从1开始的阿拉伯数字组成，例如“图1”等。图应当有图题，并置于图的编号之后。图的编号和图题应当置于图下方的居中位置；</w:t>
      </w:r>
    </w:p>
    <w:p w14:paraId="21186D9E">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表的编号由“表”字和从1开始的阿拉伯数字组成，如“表1</w:t>
      </w:r>
      <w:r>
        <w:rPr>
          <w:rFonts w:hint="eastAsia" w:ascii="ˎ̥" w:hAnsi="ˎ̥" w:cs="Times New Roman"/>
          <w:color w:val="000000"/>
          <w:kern w:val="0"/>
          <w:sz w:val="24"/>
          <w:lang w:eastAsia="zh-CN"/>
        </w:rPr>
        <w:t>”“</w:t>
      </w:r>
      <w:r>
        <w:rPr>
          <w:rFonts w:hint="eastAsia" w:ascii="ˎ̥" w:hAnsi="ˎ̥" w:cs="Times New Roman"/>
          <w:color w:val="000000"/>
          <w:kern w:val="0"/>
          <w:sz w:val="24"/>
        </w:rPr>
        <w:t>表2”等。每张表应当</w:t>
      </w:r>
      <w:r>
        <w:rPr>
          <w:rFonts w:hint="eastAsia" w:ascii="ˎ̥" w:hAnsi="ˎ̥" w:cs="Times New Roman"/>
          <w:color w:val="000000"/>
          <w:kern w:val="0"/>
          <w:sz w:val="24"/>
          <w:lang w:eastAsia="zh-CN"/>
        </w:rPr>
        <w:t>有标题</w:t>
      </w:r>
      <w:r>
        <w:rPr>
          <w:rFonts w:hint="eastAsia" w:ascii="ˎ̥" w:hAnsi="ˎ̥" w:cs="Times New Roman"/>
          <w:color w:val="000000"/>
          <w:kern w:val="0"/>
          <w:sz w:val="24"/>
        </w:rPr>
        <w:t>，置于表的编号之后。表的编号和</w:t>
      </w:r>
      <w:r>
        <w:rPr>
          <w:rFonts w:hint="eastAsia" w:ascii="ˎ̥" w:hAnsi="ˎ̥" w:cs="Times New Roman"/>
          <w:color w:val="000000"/>
          <w:kern w:val="0"/>
          <w:sz w:val="24"/>
          <w:lang w:eastAsia="zh-CN"/>
        </w:rPr>
        <w:t>标题</w:t>
      </w:r>
      <w:r>
        <w:rPr>
          <w:rFonts w:hint="eastAsia" w:ascii="ˎ̥" w:hAnsi="ˎ̥" w:cs="Times New Roman"/>
          <w:color w:val="000000"/>
          <w:kern w:val="0"/>
          <w:sz w:val="24"/>
        </w:rPr>
        <w:t>应当置于表上方的居中位置。</w:t>
      </w:r>
    </w:p>
    <w:p w14:paraId="67A3E559">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（5）参考文献</w:t>
      </w:r>
    </w:p>
    <w:p w14:paraId="6974D77D">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参考文献是文中引用的有具体文字来源的文献集合。按照GB 7714《文后参考文献著录规则》的规定执行。引用文献总数不少于10篇；</w:t>
      </w:r>
    </w:p>
    <w:p w14:paraId="625B8D11">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参考文献以文献在整个论文中出现的次序用[1]、[2]、[3]……形式统一排序、依次列出；</w:t>
      </w:r>
    </w:p>
    <w:p w14:paraId="77B17B65">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参考文献的表示格式为：</w:t>
      </w:r>
    </w:p>
    <w:p w14:paraId="397FFE6E">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著作</w:t>
      </w:r>
      <w:r>
        <w:rPr>
          <w:rFonts w:hint="eastAsia" w:ascii="ˎ̥" w:hAnsi="ˎ̥" w:cs="Times New Roman"/>
          <w:color w:val="000000"/>
          <w:kern w:val="0"/>
          <w:sz w:val="24"/>
          <w:lang w:eastAsia="zh-CN"/>
        </w:rPr>
        <w:t>：</w:t>
      </w:r>
      <w:r>
        <w:rPr>
          <w:rFonts w:hint="eastAsia" w:ascii="ˎ̥" w:hAnsi="ˎ̥" w:cs="Times New Roman"/>
          <w:color w:val="000000"/>
          <w:kern w:val="0"/>
          <w:sz w:val="24"/>
        </w:rPr>
        <w:t xml:space="preserve"> [序号]作者.书名[M].出版地:出版社,出版时间:引用部分起止页</w:t>
      </w:r>
    </w:p>
    <w:p w14:paraId="14774297">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期刊</w:t>
      </w:r>
      <w:r>
        <w:rPr>
          <w:rFonts w:hint="eastAsia" w:ascii="ˎ̥" w:hAnsi="ˎ̥" w:cs="Times New Roman"/>
          <w:color w:val="000000"/>
          <w:kern w:val="0"/>
          <w:sz w:val="24"/>
          <w:lang w:eastAsia="zh-CN"/>
        </w:rPr>
        <w:t>：</w:t>
      </w:r>
      <w:r>
        <w:rPr>
          <w:rFonts w:hint="eastAsia" w:ascii="ˎ̥" w:hAnsi="ˎ̥" w:cs="Times New Roman"/>
          <w:color w:val="000000"/>
          <w:kern w:val="0"/>
          <w:sz w:val="24"/>
        </w:rPr>
        <w:t xml:space="preserve"> [序号]作者.文章题目[J].期刊名,年,卷 (期):引用部分起止页</w:t>
      </w:r>
    </w:p>
    <w:p w14:paraId="1DC32516">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会议论文集：[序号]作者.文集[C]名.出版地:出版者,出版时间:引用部分起止页</w:t>
      </w:r>
    </w:p>
    <w:p w14:paraId="0D2B0071">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学位论文：[序号]作者.题名[D].保存地点:保存单位,年份:引用部分起止页</w:t>
      </w:r>
    </w:p>
    <w:p w14:paraId="38C27DFD">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专利: [序号]专利申请者.题名:国别,专利号[P].发布日期.</w:t>
      </w:r>
    </w:p>
    <w:p w14:paraId="392F7EEB">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（6）附录</w:t>
      </w:r>
    </w:p>
    <w:p w14:paraId="7A1AEA50">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依序编排为附录1、附录2……。附录中的图表公式另编排序号，与正文分开。</w:t>
      </w:r>
    </w:p>
    <w:p w14:paraId="4BCE7C15">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（7）注释</w:t>
      </w:r>
    </w:p>
    <w:p w14:paraId="2CD7217D">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注释正文用小五号宋体，注释序号采用①②③④的方式使用上标表示，每页单独编号。</w:t>
      </w:r>
    </w:p>
    <w:p w14:paraId="2CD529CC">
      <w:pPr>
        <w:pStyle w:val="13"/>
        <w:spacing w:before="0" w:beforeAutospacing="0" w:after="0" w:afterAutospacing="0" w:line="360" w:lineRule="auto"/>
        <w:ind w:firstLine="361" w:firstLineChars="150"/>
        <w:rPr>
          <w:rFonts w:hint="eastAsia" w:ascii="宋体" w:hAnsi="宋体" w:eastAsia="宋体" w:cs="宋体"/>
          <w:b/>
          <w:kern w:val="0"/>
          <w:sz w:val="24"/>
          <w:lang w:val="zh-CN"/>
        </w:rPr>
      </w:pPr>
      <w:r>
        <w:rPr>
          <w:rFonts w:hint="eastAsia" w:ascii="宋体" w:hAnsi="宋体" w:eastAsia="宋体" w:cs="宋体"/>
          <w:b/>
          <w:kern w:val="0"/>
          <w:sz w:val="24"/>
          <w:lang w:val="en-US" w:eastAsia="zh-CN"/>
        </w:rPr>
        <w:t>五</w:t>
      </w:r>
      <w:r>
        <w:rPr>
          <w:rFonts w:hint="eastAsia" w:ascii="宋体" w:hAnsi="宋体" w:eastAsia="宋体" w:cs="宋体"/>
          <w:b/>
          <w:kern w:val="0"/>
          <w:sz w:val="24"/>
          <w:lang w:val="zh-CN"/>
        </w:rPr>
        <w:t>、违反学位论文形式规范的责任</w:t>
      </w:r>
    </w:p>
    <w:p w14:paraId="24AA3860">
      <w:pPr>
        <w:pStyle w:val="18"/>
        <w:spacing w:line="540" w:lineRule="exact"/>
        <w:jc w:val="left"/>
        <w:rPr>
          <w:rFonts w:hint="eastAsia" w:ascii="ˎ̥" w:hAnsi="ˎ̥" w:cs="Times New Roman"/>
          <w:color w:val="000000"/>
          <w:kern w:val="0"/>
          <w:sz w:val="24"/>
        </w:rPr>
      </w:pPr>
      <w:r>
        <w:rPr>
          <w:rFonts w:hint="eastAsia" w:ascii="ˎ̥" w:hAnsi="ˎ̥" w:cs="Times New Roman"/>
          <w:color w:val="000000"/>
          <w:kern w:val="0"/>
          <w:sz w:val="24"/>
        </w:rPr>
        <w:t>如果学位论文不符合本规范规定的标准，指导教师、评阅人、答辩小组和学位评定分委员会可视情节轻重，分别作出限期修改论文、延期再答辩及不建议授予学位等处理的决定。</w:t>
      </w:r>
    </w:p>
    <w:p w14:paraId="60C3FF36">
      <w:pPr>
        <w:pStyle w:val="13"/>
        <w:spacing w:before="0" w:beforeAutospacing="0" w:after="0" w:afterAutospacing="0" w:line="360" w:lineRule="auto"/>
        <w:ind w:firstLine="361" w:firstLineChars="150"/>
        <w:rPr>
          <w:rFonts w:hint="eastAsia" w:ascii="宋体" w:hAnsi="宋体" w:eastAsia="宋体" w:cs="宋体"/>
          <w:b/>
          <w:kern w:val="0"/>
          <w:sz w:val="24"/>
          <w:lang w:val="zh-CN"/>
        </w:rPr>
      </w:pPr>
      <w:r>
        <w:rPr>
          <w:rFonts w:hint="eastAsia" w:ascii="宋体" w:hAnsi="宋体" w:eastAsia="宋体" w:cs="宋体"/>
          <w:b/>
          <w:kern w:val="0"/>
          <w:sz w:val="24"/>
          <w:lang w:val="en-US" w:eastAsia="zh-CN"/>
        </w:rPr>
        <w:t>六、</w:t>
      </w:r>
      <w:r>
        <w:rPr>
          <w:rFonts w:hint="eastAsia" w:ascii="宋体" w:hAnsi="宋体" w:eastAsia="宋体" w:cs="宋体"/>
          <w:b/>
          <w:kern w:val="0"/>
          <w:sz w:val="24"/>
          <w:lang w:val="zh-CN"/>
        </w:rPr>
        <w:t>毕业论文的答辩</w:t>
      </w:r>
      <w:r>
        <w:rPr>
          <w:rFonts w:hint="eastAsia" w:cs="宋体"/>
          <w:b/>
          <w:kern w:val="0"/>
          <w:sz w:val="24"/>
          <w:lang w:val="zh-CN"/>
        </w:rPr>
        <w:t>（</w:t>
      </w:r>
      <w:r>
        <w:rPr>
          <w:rFonts w:hint="eastAsia" w:cs="宋体"/>
          <w:b/>
          <w:kern w:val="0"/>
          <w:sz w:val="24"/>
          <w:lang w:val="en-US" w:eastAsia="zh-CN"/>
        </w:rPr>
        <w:t>仅学位论文需要</w:t>
      </w:r>
      <w:r>
        <w:rPr>
          <w:rFonts w:hint="eastAsia" w:cs="宋体"/>
          <w:b/>
          <w:kern w:val="0"/>
          <w:sz w:val="24"/>
          <w:lang w:val="zh-CN"/>
        </w:rPr>
        <w:t>）</w:t>
      </w:r>
    </w:p>
    <w:p w14:paraId="58DECE83">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1．毕业论文的答辩，是审查论文的真实性并考察论文作者对课题的把握程度及综合研究水平的重要方式，也是锻炼学生的快速反应能力和独立处理问题能力的有效手段。小学教育专业的本科毕业生凡是申请学位</w:t>
      </w:r>
      <w:r>
        <w:rPr>
          <w:rFonts w:hint="eastAsia" w:ascii="宋体" w:hAnsi="宋体" w:cs="宋体"/>
          <w:kern w:val="0"/>
          <w:sz w:val="24"/>
          <w:lang w:val="zh-CN"/>
        </w:rPr>
        <w:t>或</w:t>
      </w:r>
      <w:r>
        <w:rPr>
          <w:rFonts w:hint="eastAsia" w:ascii="宋体" w:hAnsi="宋体" w:eastAsia="宋体" w:cs="宋体"/>
          <w:kern w:val="0"/>
          <w:sz w:val="24"/>
          <w:lang w:val="zh-CN"/>
        </w:rPr>
        <w:t>论文成绩80分以上，或本人申请答辩者必须参加论文答辩。答辩论文须提交</w:t>
      </w:r>
      <w:r>
        <w:rPr>
          <w:rFonts w:hint="eastAsia" w:ascii="黑体" w:hAnsi="黑体" w:eastAsia="黑体" w:cs="黑体"/>
          <w:b/>
          <w:bCs/>
          <w:kern w:val="0"/>
          <w:sz w:val="24"/>
          <w:lang w:val="zh-CN"/>
        </w:rPr>
        <w:t>一式三份</w:t>
      </w:r>
      <w:r>
        <w:rPr>
          <w:rFonts w:hint="eastAsia" w:ascii="宋体" w:hAnsi="宋体" w:eastAsia="宋体" w:cs="宋体"/>
          <w:kern w:val="0"/>
          <w:sz w:val="24"/>
          <w:lang w:val="zh-CN"/>
        </w:rPr>
        <w:t>。</w:t>
      </w:r>
    </w:p>
    <w:p w14:paraId="122C8B86">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2．毕业论文的答辩过程主要由答辩人介绍研究概况、答辩组提出问题、答辩人回答问题及答辩组评定成绩几项程序构成。</w:t>
      </w:r>
    </w:p>
    <w:p w14:paraId="49A8A552">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3．设立答辩委员会，负责学生毕业论文答辩工作，答辩委员会下设若干答辩组。答辩组根据毕业论文的研究方向设立，由</w:t>
      </w:r>
      <w:r>
        <w:rPr>
          <w:rFonts w:hint="eastAsia" w:ascii="黑体" w:hAnsi="黑体" w:eastAsia="黑体" w:cs="黑体"/>
          <w:b/>
          <w:bCs/>
          <w:kern w:val="0"/>
          <w:sz w:val="24"/>
          <w:lang w:val="zh-CN"/>
        </w:rPr>
        <w:t>3人以上单数</w:t>
      </w:r>
      <w:r>
        <w:rPr>
          <w:rFonts w:hint="eastAsia" w:ascii="宋体" w:hAnsi="宋体" w:eastAsia="宋体" w:cs="宋体"/>
          <w:kern w:val="0"/>
          <w:sz w:val="24"/>
          <w:lang w:val="zh-CN"/>
        </w:rPr>
        <w:t>的</w:t>
      </w:r>
      <w:r>
        <w:rPr>
          <w:rFonts w:hint="eastAsia" w:ascii="宋体" w:hAnsi="宋体" w:eastAsia="宋体" w:cs="宋体"/>
          <w:kern w:val="0"/>
          <w:sz w:val="24"/>
          <w:lang w:val="en-US" w:eastAsia="zh-CN"/>
        </w:rPr>
        <w:t>福建开放大学</w:t>
      </w:r>
      <w:r>
        <w:rPr>
          <w:rFonts w:hint="eastAsia" w:ascii="宋体" w:hAnsi="宋体" w:eastAsia="宋体" w:cs="宋体"/>
          <w:kern w:val="0"/>
          <w:sz w:val="24"/>
          <w:lang w:val="zh-CN"/>
        </w:rPr>
        <w:t>专职教师和外聘专家组成。指导教师在其本人指导的学生答辩时不得担任答辩组成员，但可以列席参加。答辩组应在认真审阅论文的基础上对论文作出初步评价，并在论文的研究范围内，提出相关质疑问题，要求学生进行答辩。答辩组成员的资格不得低于指导教师。</w:t>
      </w:r>
    </w:p>
    <w:p w14:paraId="3E5492F0">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答辩组设答辩主持人一名，答辩主持人应当具有本专业副高（含）以上专业技术职称，并持有</w:t>
      </w:r>
      <w:r>
        <w:rPr>
          <w:rFonts w:hint="eastAsia" w:ascii="宋体" w:hAnsi="宋体" w:eastAsia="宋体" w:cs="宋体"/>
          <w:kern w:val="0"/>
          <w:sz w:val="24"/>
          <w:lang w:val="en-US" w:eastAsia="zh-CN"/>
        </w:rPr>
        <w:t>国家开放大学</w:t>
      </w:r>
      <w:r>
        <w:rPr>
          <w:rFonts w:hint="eastAsia" w:ascii="宋体" w:hAnsi="宋体" w:eastAsia="宋体" w:cs="宋体"/>
          <w:kern w:val="0"/>
          <w:sz w:val="24"/>
          <w:lang w:val="zh-CN"/>
        </w:rPr>
        <w:t>颁发的答辩主持人资格证书。答辩主持人资格证书经</w:t>
      </w:r>
      <w:r>
        <w:rPr>
          <w:rFonts w:hint="eastAsia" w:ascii="宋体" w:hAnsi="宋体" w:eastAsia="宋体" w:cs="宋体"/>
          <w:kern w:val="0"/>
          <w:sz w:val="24"/>
          <w:lang w:val="en-US" w:eastAsia="zh-CN"/>
        </w:rPr>
        <w:t>国家开放大学</w:t>
      </w:r>
      <w:r>
        <w:rPr>
          <w:rFonts w:hint="eastAsia" w:ascii="宋体" w:hAnsi="宋体" w:eastAsia="宋体" w:cs="宋体"/>
          <w:kern w:val="0"/>
          <w:sz w:val="24"/>
          <w:lang w:val="zh-CN"/>
        </w:rPr>
        <w:t>和合作高校统一培训、考核取得。答辩主持人主持毕业论文的答辩及评定工作，并对评定意见和成绩签字负责。</w:t>
      </w:r>
    </w:p>
    <w:p w14:paraId="14B9D354">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4．完成答辩的毕业论文交</w:t>
      </w:r>
      <w:r>
        <w:rPr>
          <w:rFonts w:hint="eastAsia" w:ascii="宋体" w:hAnsi="宋体" w:eastAsia="宋体" w:cs="宋体"/>
          <w:kern w:val="0"/>
          <w:sz w:val="24"/>
          <w:lang w:val="en-US" w:eastAsia="zh-CN"/>
        </w:rPr>
        <w:t>福建开放大学</w:t>
      </w:r>
      <w:r>
        <w:rPr>
          <w:rFonts w:hint="eastAsia" w:ascii="宋体" w:hAnsi="宋体" w:eastAsia="宋体" w:cs="宋体"/>
          <w:kern w:val="0"/>
          <w:sz w:val="24"/>
          <w:lang w:val="zh-CN"/>
        </w:rPr>
        <w:t>审核，论文及论文初稿由各分校存档、保管。</w:t>
      </w:r>
    </w:p>
    <w:p w14:paraId="550A26B0">
      <w:pPr>
        <w:pStyle w:val="13"/>
        <w:spacing w:before="0" w:beforeAutospacing="0" w:after="0" w:afterAutospacing="0" w:line="360" w:lineRule="auto"/>
        <w:ind w:firstLine="361" w:firstLineChars="150"/>
        <w:rPr>
          <w:rFonts w:hint="eastAsia" w:ascii="宋体" w:hAnsi="宋体" w:eastAsia="宋体" w:cs="宋体"/>
          <w:b/>
          <w:kern w:val="0"/>
          <w:sz w:val="24"/>
          <w:lang w:val="zh-CN"/>
        </w:rPr>
      </w:pPr>
      <w:r>
        <w:rPr>
          <w:rFonts w:hint="eastAsia" w:cs="宋体"/>
          <w:b/>
          <w:kern w:val="0"/>
          <w:sz w:val="24"/>
          <w:lang w:val="en-US" w:eastAsia="zh-CN"/>
        </w:rPr>
        <w:t>七</w:t>
      </w:r>
      <w:r>
        <w:rPr>
          <w:rFonts w:hint="eastAsia" w:ascii="宋体" w:hAnsi="宋体" w:eastAsia="宋体" w:cs="宋体"/>
          <w:b/>
          <w:kern w:val="0"/>
          <w:sz w:val="24"/>
          <w:lang w:val="en-US" w:eastAsia="zh-CN"/>
        </w:rPr>
        <w:t>、</w:t>
      </w:r>
      <w:r>
        <w:rPr>
          <w:rFonts w:hint="eastAsia" w:ascii="宋体" w:hAnsi="宋体" w:eastAsia="宋体" w:cs="宋体"/>
          <w:b/>
          <w:kern w:val="0"/>
          <w:sz w:val="24"/>
          <w:lang w:val="zh-CN"/>
        </w:rPr>
        <w:t>组织实施</w:t>
      </w:r>
    </w:p>
    <w:p w14:paraId="68DC2EEC">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en-US" w:eastAsia="zh-CN"/>
        </w:rPr>
        <w:t>国家开放大学</w:t>
      </w:r>
      <w:r>
        <w:rPr>
          <w:rFonts w:hint="eastAsia" w:ascii="宋体" w:hAnsi="宋体" w:eastAsia="宋体" w:cs="宋体"/>
          <w:kern w:val="0"/>
          <w:sz w:val="24"/>
          <w:lang w:val="zh-CN"/>
        </w:rPr>
        <w:t>负责毕业论文工作方案的制定、工作的部署及检查评估；福建</w:t>
      </w:r>
      <w:r>
        <w:rPr>
          <w:rFonts w:hint="eastAsia" w:ascii="宋体" w:hAnsi="宋体" w:eastAsia="宋体" w:cs="宋体"/>
          <w:kern w:val="0"/>
          <w:sz w:val="24"/>
          <w:lang w:val="en-US" w:eastAsia="zh-CN"/>
        </w:rPr>
        <w:t>开放大学</w:t>
      </w:r>
      <w:r>
        <w:rPr>
          <w:rFonts w:hint="eastAsia" w:ascii="宋体" w:hAnsi="宋体" w:eastAsia="宋体" w:cs="宋体"/>
          <w:kern w:val="0"/>
          <w:sz w:val="24"/>
          <w:lang w:val="zh-CN"/>
        </w:rPr>
        <w:t>主要负责根据</w:t>
      </w:r>
      <w:r>
        <w:rPr>
          <w:rFonts w:hint="eastAsia" w:ascii="宋体" w:hAnsi="宋体" w:eastAsia="宋体" w:cs="宋体"/>
          <w:kern w:val="0"/>
          <w:sz w:val="24"/>
          <w:lang w:val="en-US" w:eastAsia="zh-CN"/>
        </w:rPr>
        <w:t>国家开放大学</w:t>
      </w:r>
      <w:r>
        <w:rPr>
          <w:rFonts w:hint="eastAsia" w:ascii="宋体" w:hAnsi="宋体" w:eastAsia="宋体" w:cs="宋体"/>
          <w:kern w:val="0"/>
          <w:sz w:val="24"/>
          <w:lang w:val="zh-CN"/>
        </w:rPr>
        <w:t>的有关要求，拟定毕业论文工作的实施办法并安排答辩工作，对所属地（市）级试点</w:t>
      </w:r>
      <w:r>
        <w:rPr>
          <w:rFonts w:hint="eastAsia" w:ascii="宋体" w:hAnsi="宋体" w:eastAsia="宋体" w:cs="宋体"/>
          <w:kern w:val="0"/>
          <w:sz w:val="24"/>
          <w:lang w:val="en-US" w:eastAsia="zh-CN"/>
        </w:rPr>
        <w:t>分校</w:t>
      </w:r>
      <w:r>
        <w:rPr>
          <w:rFonts w:hint="eastAsia" w:ascii="宋体" w:hAnsi="宋体" w:eastAsia="宋体" w:cs="宋体"/>
          <w:kern w:val="0"/>
          <w:sz w:val="24"/>
          <w:lang w:val="zh-CN"/>
        </w:rPr>
        <w:t>毕业论文工作进行现场指导和检查，审核其报批的工作计划及毕业论文成绩；地（市）级试点</w:t>
      </w:r>
      <w:r>
        <w:rPr>
          <w:rFonts w:hint="eastAsia" w:ascii="宋体" w:hAnsi="宋体" w:eastAsia="宋体" w:cs="宋体"/>
          <w:kern w:val="0"/>
          <w:sz w:val="24"/>
          <w:lang w:val="en-US" w:eastAsia="zh-CN"/>
        </w:rPr>
        <w:t>分校</w:t>
      </w:r>
      <w:r>
        <w:rPr>
          <w:rFonts w:hint="eastAsia" w:ascii="宋体" w:hAnsi="宋体" w:eastAsia="宋体" w:cs="宋体"/>
          <w:kern w:val="0"/>
          <w:sz w:val="24"/>
          <w:lang w:val="zh-CN"/>
        </w:rPr>
        <w:t>和试点教学中心根据</w:t>
      </w:r>
      <w:r>
        <w:rPr>
          <w:rFonts w:hint="eastAsia" w:ascii="宋体" w:hAnsi="宋体" w:eastAsia="宋体" w:cs="宋体"/>
          <w:kern w:val="0"/>
          <w:sz w:val="24"/>
          <w:lang w:val="en-US" w:eastAsia="zh-CN"/>
        </w:rPr>
        <w:t>福建开放大学</w:t>
      </w:r>
      <w:r>
        <w:rPr>
          <w:rFonts w:hint="eastAsia" w:ascii="宋体" w:hAnsi="宋体" w:eastAsia="宋体" w:cs="宋体"/>
          <w:kern w:val="0"/>
          <w:sz w:val="24"/>
          <w:lang w:val="zh-CN"/>
        </w:rPr>
        <w:t>的要求，具体组织各项工作。</w:t>
      </w:r>
    </w:p>
    <w:p w14:paraId="4A9A542E">
      <w:pPr>
        <w:spacing w:line="360" w:lineRule="auto"/>
        <w:ind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集中实践环节教学工作是</w:t>
      </w:r>
      <w:r>
        <w:rPr>
          <w:rFonts w:hint="eastAsia" w:ascii="宋体" w:hAnsi="宋体" w:eastAsia="宋体" w:cs="宋体"/>
          <w:kern w:val="0"/>
          <w:sz w:val="24"/>
          <w:lang w:val="en-US" w:eastAsia="zh-CN"/>
        </w:rPr>
        <w:t>福建开放大学</w:t>
      </w:r>
      <w:r>
        <w:rPr>
          <w:rFonts w:hint="eastAsia" w:ascii="宋体" w:hAnsi="宋体" w:eastAsia="宋体" w:cs="宋体"/>
          <w:kern w:val="0"/>
          <w:sz w:val="24"/>
          <w:lang w:val="zh-CN"/>
        </w:rPr>
        <w:t>教学工作的一个重点和难点，各试点专业、试点学校对此必须给予充分重视，并在组织管理及时间、人员和物质保障等各个方面加大投入力度，切实采取有效措施，保证该项工作高质量地进行和完成。在抓好落实的基础上，还要不断总结经验，探索新的模式，把集中实践教学工作的水平提高到一个新的层次。</w:t>
      </w:r>
    </w:p>
    <w:p w14:paraId="16B4F06C"/>
    <w:p w14:paraId="18CB5359"/>
    <w:p w14:paraId="0D808E1A"/>
    <w:p w14:paraId="79C49CDC"/>
    <w:p w14:paraId="1F7AB3E1"/>
    <w:p w14:paraId="56C383F2"/>
    <w:p w14:paraId="79646DAC"/>
    <w:p w14:paraId="2500AB62"/>
    <w:p w14:paraId="487F167F"/>
    <w:p w14:paraId="4423671C"/>
    <w:p w14:paraId="5819C7FD"/>
    <w:p w14:paraId="75A7705A"/>
    <w:p w14:paraId="2E0347A7"/>
    <w:p w14:paraId="0796A169"/>
    <w:p w14:paraId="237980E5"/>
    <w:p w14:paraId="106FADD0"/>
    <w:p w14:paraId="49AEEBAC"/>
    <w:p w14:paraId="691CBAC6"/>
    <w:p w14:paraId="71211E57"/>
    <w:p w14:paraId="0758B8FF"/>
    <w:p w14:paraId="446F89B6"/>
    <w:p w14:paraId="34DD8D97"/>
    <w:p w14:paraId="09FD94E1"/>
    <w:p w14:paraId="5138F6A8"/>
    <w:p w14:paraId="5DBE01C4"/>
    <w:p w14:paraId="03044330">
      <w:pPr>
        <w:rPr>
          <w:b/>
          <w:bCs/>
        </w:rPr>
      </w:pPr>
    </w:p>
    <w:p w14:paraId="16E3F672">
      <w:pPr>
        <w:rPr>
          <w:rFonts w:hint="eastAsia"/>
          <w:lang w:val="en-US" w:eastAsia="zh-CN"/>
        </w:rPr>
      </w:pPr>
      <w:r>
        <w:rPr>
          <w:rFonts w:hint="eastAsia"/>
          <w:b/>
          <w:bCs/>
          <w:lang w:val="en-US" w:eastAsia="zh-CN"/>
        </w:rPr>
        <w:t>附件1：</w:t>
      </w:r>
    </w:p>
    <w:p w14:paraId="1484AD17">
      <w:pPr>
        <w:rPr>
          <w:rFonts w:hint="eastAsia"/>
          <w:b/>
        </w:rPr>
      </w:pPr>
    </w:p>
    <w:tbl>
      <w:tblPr>
        <w:tblStyle w:val="14"/>
        <w:tblW w:w="953" w:type="pct"/>
        <w:tblCellSpacing w:w="7"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1606"/>
      </w:tblGrid>
      <w:tr w14:paraId="756A963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067" w:hRule="atLeast"/>
          <w:tblCellSpacing w:w="7" w:type="dxa"/>
        </w:trPr>
        <w:tc>
          <w:tcPr>
            <w:tcW w:w="4912" w:type="pct"/>
            <w:tcBorders>
              <w:top w:val="outset" w:color="auto" w:sz="6" w:space="0"/>
              <w:left w:val="outset" w:color="auto" w:sz="6" w:space="0"/>
              <w:bottom w:val="outset" w:color="auto" w:sz="6" w:space="0"/>
              <w:right w:val="outset" w:color="auto" w:sz="6" w:space="0"/>
            </w:tcBorders>
            <w:noWrap w:val="0"/>
            <w:vAlign w:val="center"/>
          </w:tcPr>
          <w:p w14:paraId="5AEEAB21">
            <w:pPr>
              <w:jc w:val="center"/>
              <w:rPr>
                <w:sz w:val="18"/>
              </w:rPr>
            </w:pPr>
            <w:r>
              <w:rPr>
                <w:rFonts w:hint="eastAsia"/>
                <w:sz w:val="18"/>
                <w:lang w:eastAsia="zh-CN"/>
              </w:rPr>
              <w:t>国家开放</w:t>
            </w:r>
            <w:r>
              <w:rPr>
                <w:sz w:val="18"/>
              </w:rPr>
              <w:t>大学</w:t>
            </w:r>
          </w:p>
          <w:p w14:paraId="46F7FB8C">
            <w:pPr>
              <w:rPr>
                <w:rFonts w:hint="eastAsia" w:ascii="宋体" w:hAnsi="宋体"/>
                <w:sz w:val="18"/>
              </w:rPr>
            </w:pPr>
            <w:r>
              <w:rPr>
                <w:sz w:val="18"/>
              </w:rPr>
              <w:t>开放教育</w:t>
            </w:r>
            <w:r>
              <w:rPr>
                <w:rFonts w:hint="eastAsia"/>
                <w:sz w:val="18"/>
                <w:lang w:val="en-US" w:eastAsia="zh-CN"/>
              </w:rPr>
              <w:t>小学教育</w:t>
            </w:r>
            <w:r>
              <w:rPr>
                <w:rFonts w:hint="eastAsia"/>
                <w:sz w:val="18"/>
              </w:rPr>
              <w:t>（本科）社会调查</w:t>
            </w:r>
          </w:p>
        </w:tc>
      </w:tr>
    </w:tbl>
    <w:p w14:paraId="7AA51487">
      <w:pPr>
        <w:pStyle w:val="13"/>
      </w:pPr>
    </w:p>
    <w:p w14:paraId="4C4E02DB">
      <w:pPr>
        <w:pStyle w:val="13"/>
      </w:pPr>
      <w:r>
        <w:t xml:space="preserve">                </w:t>
      </w:r>
    </w:p>
    <w:p w14:paraId="6A40CD1A">
      <w:pPr>
        <w:pStyle w:val="13"/>
        <w:jc w:val="center"/>
        <w:rPr>
          <w:rFonts w:hint="eastAsia" w:ascii="黑体" w:eastAsia="黑体"/>
          <w:b/>
          <w:bCs/>
          <w:sz w:val="36"/>
        </w:rPr>
      </w:pPr>
      <w:r>
        <w:rPr>
          <w:rFonts w:hint="eastAsia" w:ascii="黑体" w:eastAsia="黑体"/>
          <w:b/>
          <w:bCs/>
          <w:sz w:val="36"/>
          <w:lang w:eastAsia="zh-CN"/>
        </w:rPr>
        <w:t>关于</w:t>
      </w:r>
      <w:r>
        <w:rPr>
          <w:rFonts w:hint="eastAsia" w:ascii="黑体" w:eastAsia="黑体"/>
          <w:b/>
          <w:bCs/>
          <w:sz w:val="36"/>
          <w:lang w:val="en-US" w:eastAsia="zh-CN"/>
        </w:rPr>
        <w:t>XXXX的调查报告</w:t>
      </w:r>
    </w:p>
    <w:p w14:paraId="2B8CAFCC">
      <w:pPr>
        <w:pStyle w:val="13"/>
        <w:jc w:val="center"/>
      </w:pPr>
      <w:r>
        <w:t>（字体为</w:t>
      </w:r>
      <w:r>
        <w:rPr>
          <w:rFonts w:hint="eastAsia"/>
        </w:rPr>
        <w:t>黑体</w:t>
      </w:r>
      <w:r>
        <w:t>小</w:t>
      </w:r>
      <w:r>
        <w:rPr>
          <w:rFonts w:hint="eastAsia"/>
        </w:rPr>
        <w:t>二加粗</w:t>
      </w:r>
      <w:r>
        <w:t>）</w:t>
      </w:r>
    </w:p>
    <w:p w14:paraId="09946ECE">
      <w:pPr>
        <w:pStyle w:val="13"/>
      </w:pPr>
      <w:r>
        <w:t>　</w:t>
      </w:r>
    </w:p>
    <w:p w14:paraId="39C8F26E">
      <w:pPr>
        <w:pStyle w:val="13"/>
        <w:keepNext w:val="0"/>
        <w:keepLines w:val="0"/>
        <w:pageBreakBefore w:val="0"/>
        <w:widowControl/>
        <w:kinsoku/>
        <w:wordWrap/>
        <w:overflowPunct/>
        <w:topLinePunct w:val="0"/>
        <w:autoSpaceDE/>
        <w:autoSpaceDN/>
        <w:bidi w:val="0"/>
        <w:adjustRightInd/>
        <w:snapToGrid/>
        <w:spacing w:line="520" w:lineRule="exact"/>
        <w:ind w:firstLine="1400" w:firstLineChars="500"/>
        <w:textAlignment w:val="auto"/>
        <w:rPr>
          <w:rFonts w:hint="eastAsia"/>
          <w:sz w:val="28"/>
        </w:rPr>
      </w:pPr>
      <w:r>
        <w:rPr>
          <w:sz w:val="28"/>
        </w:rPr>
        <w:t>学生姓名：</w:t>
      </w:r>
      <w:r>
        <w:rPr>
          <w:rFonts w:hint="eastAsia"/>
          <w:sz w:val="28"/>
        </w:rPr>
        <w:t>张三</w:t>
      </w:r>
    </w:p>
    <w:p w14:paraId="53BF2F72">
      <w:pPr>
        <w:pStyle w:val="13"/>
        <w:keepNext w:val="0"/>
        <w:keepLines w:val="0"/>
        <w:pageBreakBefore w:val="0"/>
        <w:widowControl/>
        <w:kinsoku/>
        <w:wordWrap/>
        <w:overflowPunct/>
        <w:topLinePunct w:val="0"/>
        <w:autoSpaceDE/>
        <w:autoSpaceDN/>
        <w:bidi w:val="0"/>
        <w:adjustRightInd/>
        <w:snapToGrid/>
        <w:spacing w:line="520" w:lineRule="exact"/>
        <w:ind w:firstLine="1400" w:firstLineChars="500"/>
        <w:jc w:val="left"/>
        <w:textAlignment w:val="auto"/>
        <w:rPr>
          <w:rFonts w:hint="eastAsia"/>
          <w:sz w:val="28"/>
        </w:rPr>
      </w:pPr>
      <w:r>
        <w:rPr>
          <w:sz w:val="28"/>
        </w:rPr>
        <w:t>学    号：</w:t>
      </w:r>
      <w:r>
        <w:rPr>
          <w:rFonts w:hint="eastAsia"/>
          <w:sz w:val="28"/>
        </w:rPr>
        <w:t xml:space="preserve"> </w:t>
      </w:r>
    </w:p>
    <w:p w14:paraId="67169529">
      <w:pPr>
        <w:pStyle w:val="13"/>
        <w:keepNext w:val="0"/>
        <w:keepLines w:val="0"/>
        <w:pageBreakBefore w:val="0"/>
        <w:widowControl/>
        <w:kinsoku/>
        <w:wordWrap/>
        <w:overflowPunct/>
        <w:topLinePunct w:val="0"/>
        <w:autoSpaceDE/>
        <w:autoSpaceDN/>
        <w:bidi w:val="0"/>
        <w:adjustRightInd/>
        <w:snapToGrid/>
        <w:spacing w:line="520" w:lineRule="exact"/>
        <w:ind w:firstLine="1400" w:firstLineChars="500"/>
        <w:jc w:val="left"/>
        <w:textAlignment w:val="auto"/>
        <w:rPr>
          <w:rFonts w:hint="eastAsia"/>
          <w:sz w:val="28"/>
        </w:rPr>
      </w:pPr>
      <w:r>
        <w:rPr>
          <w:sz w:val="28"/>
        </w:rPr>
        <w:t>专    业：</w:t>
      </w:r>
      <w:r>
        <w:rPr>
          <w:rFonts w:hint="eastAsia"/>
          <w:sz w:val="28"/>
          <w:lang w:val="en-US" w:eastAsia="zh-CN"/>
        </w:rPr>
        <w:t>小学教育</w:t>
      </w:r>
      <w:r>
        <w:rPr>
          <w:rFonts w:hint="eastAsia"/>
          <w:sz w:val="28"/>
        </w:rPr>
        <w:t>本科</w:t>
      </w:r>
    </w:p>
    <w:p w14:paraId="5EE37DA9">
      <w:pPr>
        <w:pStyle w:val="13"/>
        <w:keepNext w:val="0"/>
        <w:keepLines w:val="0"/>
        <w:pageBreakBefore w:val="0"/>
        <w:widowControl/>
        <w:kinsoku/>
        <w:wordWrap/>
        <w:overflowPunct/>
        <w:topLinePunct w:val="0"/>
        <w:autoSpaceDE/>
        <w:autoSpaceDN/>
        <w:bidi w:val="0"/>
        <w:adjustRightInd/>
        <w:snapToGrid/>
        <w:spacing w:line="520" w:lineRule="exact"/>
        <w:ind w:firstLine="1400" w:firstLineChars="500"/>
        <w:jc w:val="left"/>
        <w:textAlignment w:val="auto"/>
        <w:rPr>
          <w:rFonts w:hint="eastAsia"/>
          <w:sz w:val="28"/>
        </w:rPr>
      </w:pPr>
      <w:r>
        <w:rPr>
          <w:sz w:val="28"/>
        </w:rPr>
        <w:t>年    级：</w:t>
      </w:r>
      <w:r>
        <w:rPr>
          <w:rFonts w:hint="eastAsia"/>
          <w:sz w:val="28"/>
        </w:rPr>
        <w:t xml:space="preserve"> </w:t>
      </w:r>
    </w:p>
    <w:p w14:paraId="3E3C5682">
      <w:pPr>
        <w:pStyle w:val="13"/>
        <w:keepNext w:val="0"/>
        <w:keepLines w:val="0"/>
        <w:pageBreakBefore w:val="0"/>
        <w:widowControl/>
        <w:kinsoku/>
        <w:wordWrap/>
        <w:overflowPunct/>
        <w:topLinePunct w:val="0"/>
        <w:autoSpaceDE/>
        <w:autoSpaceDN/>
        <w:bidi w:val="0"/>
        <w:adjustRightInd/>
        <w:snapToGrid/>
        <w:spacing w:line="520" w:lineRule="exact"/>
        <w:ind w:firstLine="1400" w:firstLineChars="500"/>
        <w:jc w:val="left"/>
        <w:textAlignment w:val="auto"/>
        <w:rPr>
          <w:rFonts w:hint="eastAsia"/>
          <w:sz w:val="28"/>
        </w:rPr>
      </w:pPr>
      <w:r>
        <w:rPr>
          <w:sz w:val="28"/>
        </w:rPr>
        <w:t>指导教师：</w:t>
      </w:r>
    </w:p>
    <w:p w14:paraId="184D5534">
      <w:pPr>
        <w:pStyle w:val="13"/>
        <w:keepNext w:val="0"/>
        <w:keepLines w:val="0"/>
        <w:pageBreakBefore w:val="0"/>
        <w:widowControl/>
        <w:kinsoku/>
        <w:wordWrap/>
        <w:overflowPunct/>
        <w:topLinePunct w:val="0"/>
        <w:autoSpaceDE/>
        <w:autoSpaceDN/>
        <w:bidi w:val="0"/>
        <w:adjustRightInd/>
        <w:snapToGrid/>
        <w:spacing w:line="520" w:lineRule="exact"/>
        <w:ind w:firstLine="1400" w:firstLineChars="500"/>
        <w:jc w:val="left"/>
        <w:textAlignment w:val="auto"/>
        <w:rPr>
          <w:sz w:val="28"/>
        </w:rPr>
      </w:pPr>
      <w:r>
        <w:rPr>
          <w:sz w:val="28"/>
        </w:rPr>
        <w:t>教师职称：</w:t>
      </w:r>
    </w:p>
    <w:p w14:paraId="27719340">
      <w:pPr>
        <w:jc w:val="left"/>
        <w:rPr>
          <w:rFonts w:hint="eastAsia"/>
          <w:b/>
        </w:rPr>
      </w:pPr>
      <w:r>
        <w:rPr>
          <w:rFonts w:hint="eastAsia"/>
          <w:sz w:val="28"/>
        </w:rPr>
        <w:t xml:space="preserve">                      </w:t>
      </w:r>
      <w:r>
        <w:rPr>
          <w:sz w:val="28"/>
        </w:rPr>
        <w:t>（以上字体为</w:t>
      </w:r>
      <w:r>
        <w:rPr>
          <w:rFonts w:hint="eastAsia"/>
          <w:sz w:val="28"/>
        </w:rPr>
        <w:t>宋体</w:t>
      </w:r>
      <w:r>
        <w:rPr>
          <w:sz w:val="28"/>
        </w:rPr>
        <w:t>四号）</w:t>
      </w:r>
    </w:p>
    <w:p w14:paraId="1D2CF7F9">
      <w:pPr>
        <w:pStyle w:val="8"/>
        <w:ind w:firstLine="1680" w:firstLineChars="800"/>
        <w:rPr>
          <w:rFonts w:hint="eastAsia" w:ascii="Times New Roman" w:hAnsi="Times New Roman" w:cs="Times New Roman"/>
          <w:szCs w:val="24"/>
        </w:rPr>
      </w:pPr>
    </w:p>
    <w:p w14:paraId="571AFC11">
      <w:pPr>
        <w:pStyle w:val="8"/>
        <w:rPr>
          <w:rFonts w:hint="eastAsia" w:hAnsi="宋体" w:cs="宋体"/>
          <w:b/>
          <w:bCs/>
          <w:sz w:val="24"/>
          <w:szCs w:val="24"/>
        </w:rPr>
      </w:pPr>
    </w:p>
    <w:p w14:paraId="2F1E2E59">
      <w:pPr>
        <w:pStyle w:val="8"/>
        <w:rPr>
          <w:rFonts w:hint="eastAsia" w:hAnsi="宋体" w:cs="宋体"/>
          <w:b/>
          <w:bCs/>
          <w:sz w:val="24"/>
          <w:szCs w:val="24"/>
        </w:rPr>
      </w:pPr>
    </w:p>
    <w:p w14:paraId="22EC5524">
      <w:pPr>
        <w:pStyle w:val="8"/>
        <w:rPr>
          <w:rFonts w:hint="eastAsia" w:hAnsi="宋体" w:cs="宋体"/>
          <w:b/>
          <w:bCs/>
          <w:sz w:val="24"/>
          <w:szCs w:val="24"/>
        </w:rPr>
      </w:pPr>
    </w:p>
    <w:p w14:paraId="099C6C31">
      <w:pPr>
        <w:pStyle w:val="8"/>
        <w:rPr>
          <w:rFonts w:hint="eastAsia" w:hAnsi="宋体" w:cs="宋体"/>
          <w:b/>
          <w:bCs/>
          <w:sz w:val="24"/>
          <w:szCs w:val="24"/>
        </w:rPr>
      </w:pPr>
      <w:r>
        <w:rPr>
          <w:rFonts w:hint="eastAsia" w:hAnsi="宋体" w:cs="宋体"/>
          <w:b/>
          <w:bCs/>
          <w:sz w:val="24"/>
          <w:szCs w:val="24"/>
        </w:rPr>
        <w:br w:type="page"/>
      </w:r>
    </w:p>
    <w:p w14:paraId="5E2DC105">
      <w:pPr>
        <w:pStyle w:val="8"/>
        <w:rPr>
          <w:rFonts w:hint="eastAsia" w:hAnsi="宋体" w:cs="宋体"/>
          <w:sz w:val="24"/>
          <w:szCs w:val="24"/>
        </w:rPr>
      </w:pPr>
      <w:r>
        <w:rPr>
          <w:rFonts w:hint="eastAsia" w:hAnsi="宋体" w:cs="宋体"/>
          <w:b/>
          <w:bCs/>
          <w:sz w:val="24"/>
          <w:szCs w:val="24"/>
        </w:rPr>
        <w:t>2、正文：</w:t>
      </w:r>
      <w:r>
        <w:rPr>
          <w:rFonts w:hint="eastAsia" w:hAnsi="宋体" w:cs="宋体"/>
          <w:sz w:val="24"/>
          <w:szCs w:val="24"/>
        </w:rPr>
        <w:t>（题目用黑体小二加粗</w:t>
      </w:r>
      <w:r>
        <w:rPr>
          <w:rFonts w:hint="eastAsia" w:hAnsi="宋体" w:cs="宋体"/>
          <w:sz w:val="24"/>
          <w:szCs w:val="24"/>
          <w:lang w:eastAsia="zh-CN"/>
        </w:rPr>
        <w:t>字形</w:t>
      </w:r>
      <w:r>
        <w:rPr>
          <w:rFonts w:hint="eastAsia" w:hAnsi="宋体" w:cs="宋体"/>
          <w:sz w:val="24"/>
          <w:szCs w:val="24"/>
        </w:rPr>
        <w:t>，正文用宋体小四</w:t>
      </w:r>
      <w:r>
        <w:rPr>
          <w:rFonts w:hint="eastAsia" w:hAnsi="宋体" w:cs="宋体"/>
          <w:sz w:val="24"/>
          <w:szCs w:val="24"/>
          <w:lang w:eastAsia="zh-CN"/>
        </w:rPr>
        <w:t>字形</w:t>
      </w:r>
      <w:r>
        <w:rPr>
          <w:rFonts w:hint="eastAsia" w:hAnsi="宋体" w:cs="宋体"/>
          <w:sz w:val="24"/>
          <w:szCs w:val="24"/>
        </w:rPr>
        <w:t>、要点可以加黑，字数不少于3000字，A4纸打印）</w:t>
      </w:r>
    </w:p>
    <w:p w14:paraId="49DB6A80">
      <w:pPr>
        <w:pStyle w:val="8"/>
        <w:jc w:val="center"/>
        <w:rPr>
          <w:rFonts w:hint="eastAsia" w:ascii="黑体" w:hAnsi="宋体" w:eastAsia="黑体" w:cs="宋体"/>
          <w:b/>
          <w:sz w:val="36"/>
          <w:szCs w:val="36"/>
        </w:rPr>
      </w:pPr>
      <w:r>
        <w:rPr>
          <w:rFonts w:hint="eastAsia" w:ascii="黑体" w:hAnsi="宋体" w:eastAsia="黑体" w:cs="宋体"/>
          <w:b/>
          <w:sz w:val="36"/>
          <w:szCs w:val="36"/>
        </w:rPr>
        <w:t>关于××的调查报告</w:t>
      </w:r>
    </w:p>
    <w:p w14:paraId="28C70675">
      <w:pPr>
        <w:pStyle w:val="8"/>
        <w:spacing w:line="360" w:lineRule="auto"/>
        <w:rPr>
          <w:rFonts w:hint="eastAsia" w:hAnsi="宋体" w:cs="宋体"/>
          <w:sz w:val="24"/>
          <w:szCs w:val="24"/>
        </w:rPr>
      </w:pPr>
      <w:r>
        <w:rPr>
          <w:rFonts w:hint="eastAsia" w:hAnsi="宋体" w:cs="宋体"/>
        </w:rPr>
        <w:t xml:space="preserve">                                </w:t>
      </w:r>
      <w:r>
        <w:rPr>
          <w:rFonts w:hint="eastAsia" w:hAnsi="宋体" w:cs="宋体"/>
          <w:sz w:val="24"/>
          <w:szCs w:val="24"/>
        </w:rPr>
        <w:t>姓名   学号</w:t>
      </w:r>
    </w:p>
    <w:p w14:paraId="0B1DC4A6">
      <w:pPr>
        <w:pStyle w:val="8"/>
        <w:spacing w:line="360" w:lineRule="auto"/>
        <w:rPr>
          <w:rFonts w:hint="eastAsia" w:hAnsi="宋体" w:cs="宋体"/>
          <w:b/>
          <w:bCs/>
          <w:sz w:val="24"/>
          <w:szCs w:val="24"/>
        </w:rPr>
      </w:pPr>
    </w:p>
    <w:p w14:paraId="42C7841E">
      <w:pPr>
        <w:pStyle w:val="8"/>
        <w:spacing w:line="360" w:lineRule="auto"/>
        <w:rPr>
          <w:rFonts w:hint="eastAsia" w:hAnsi="宋体" w:cs="宋体"/>
          <w:sz w:val="24"/>
          <w:szCs w:val="24"/>
        </w:rPr>
      </w:pPr>
      <w:r>
        <w:rPr>
          <w:rFonts w:hint="eastAsia" w:hAnsi="宋体" w:cs="宋体"/>
          <w:b/>
          <w:bCs/>
          <w:sz w:val="24"/>
          <w:szCs w:val="24"/>
        </w:rPr>
        <w:t>前言</w:t>
      </w:r>
      <w:r>
        <w:rPr>
          <w:rFonts w:hint="eastAsia" w:hAnsi="宋体" w:cs="宋体"/>
          <w:b/>
          <w:bCs/>
          <w:sz w:val="24"/>
          <w:szCs w:val="24"/>
          <w:lang w:eastAsia="zh-CN"/>
        </w:rPr>
        <w:t>：</w:t>
      </w:r>
      <w:r>
        <w:rPr>
          <w:rFonts w:hint="eastAsia" w:hAnsi="宋体" w:cs="宋体"/>
          <w:b/>
          <w:bCs/>
          <w:sz w:val="24"/>
          <w:szCs w:val="24"/>
        </w:rPr>
        <w:t>(</w:t>
      </w:r>
      <w:r>
        <w:rPr>
          <w:rFonts w:hint="eastAsia" w:hAnsi="宋体" w:cs="宋体"/>
          <w:sz w:val="24"/>
          <w:szCs w:val="24"/>
        </w:rPr>
        <w:t>介绍社会调查的基本情况，包括</w:t>
      </w:r>
      <w:r>
        <w:rPr>
          <w:rFonts w:hAnsi="宋体" w:cs="宋体"/>
          <w:sz w:val="24"/>
          <w:szCs w:val="24"/>
        </w:rPr>
        <w:t>社会调查</w:t>
      </w:r>
      <w:r>
        <w:rPr>
          <w:rFonts w:hint="eastAsia" w:hAnsi="宋体" w:cs="宋体"/>
          <w:sz w:val="24"/>
          <w:szCs w:val="24"/>
        </w:rPr>
        <w:t>的</w:t>
      </w:r>
      <w:r>
        <w:rPr>
          <w:rFonts w:hAnsi="宋体" w:cs="宋体"/>
          <w:sz w:val="24"/>
          <w:szCs w:val="24"/>
        </w:rPr>
        <w:t>时间、地点、方式、内容、过程</w:t>
      </w:r>
      <w:r>
        <w:rPr>
          <w:rFonts w:hint="eastAsia" w:hAnsi="宋体" w:cs="宋体"/>
          <w:sz w:val="24"/>
          <w:szCs w:val="24"/>
        </w:rPr>
        <w:t>等。)</w:t>
      </w:r>
    </w:p>
    <w:p w14:paraId="39F9035E">
      <w:pPr>
        <w:pStyle w:val="8"/>
        <w:spacing w:line="360" w:lineRule="auto"/>
        <w:rPr>
          <w:rFonts w:hint="eastAsia" w:hAnsi="宋体" w:cs="宋体"/>
          <w:b/>
          <w:bCs/>
          <w:sz w:val="24"/>
          <w:szCs w:val="24"/>
        </w:rPr>
      </w:pPr>
      <w:r>
        <w:rPr>
          <w:rFonts w:hint="eastAsia" w:hAnsi="宋体" w:cs="宋体"/>
          <w:b/>
          <w:bCs/>
          <w:sz w:val="24"/>
          <w:szCs w:val="24"/>
        </w:rPr>
        <w:t>一、调查对象与方法</w:t>
      </w:r>
    </w:p>
    <w:p w14:paraId="6FEC8BD4">
      <w:pPr>
        <w:pStyle w:val="8"/>
        <w:spacing w:line="360" w:lineRule="auto"/>
        <w:rPr>
          <w:rFonts w:hint="eastAsia" w:hAnsi="宋体" w:cs="宋体"/>
          <w:sz w:val="24"/>
          <w:szCs w:val="24"/>
        </w:rPr>
      </w:pPr>
      <w:r>
        <w:rPr>
          <w:rFonts w:hint="eastAsia" w:hAnsi="宋体" w:cs="宋体"/>
          <w:sz w:val="24"/>
          <w:szCs w:val="24"/>
        </w:rPr>
        <w:t>（一）调查对象</w:t>
      </w:r>
    </w:p>
    <w:p w14:paraId="6212285F">
      <w:pPr>
        <w:pStyle w:val="8"/>
        <w:spacing w:line="360" w:lineRule="auto"/>
        <w:rPr>
          <w:rFonts w:hint="eastAsia" w:hAnsi="宋体" w:cs="宋体"/>
          <w:sz w:val="24"/>
          <w:szCs w:val="24"/>
        </w:rPr>
      </w:pPr>
      <w:r>
        <w:rPr>
          <w:rFonts w:hint="eastAsia" w:hAnsi="宋体" w:cs="宋体"/>
          <w:sz w:val="24"/>
          <w:szCs w:val="24"/>
        </w:rPr>
        <w:t>（二）调查方法</w:t>
      </w:r>
    </w:p>
    <w:p w14:paraId="50757F59">
      <w:pPr>
        <w:pStyle w:val="8"/>
        <w:spacing w:line="360" w:lineRule="auto"/>
        <w:rPr>
          <w:rFonts w:hint="eastAsia" w:hAnsi="宋体" w:cs="宋体"/>
          <w:b/>
          <w:bCs/>
          <w:sz w:val="24"/>
          <w:szCs w:val="24"/>
        </w:rPr>
      </w:pPr>
      <w:r>
        <w:rPr>
          <w:rFonts w:hint="eastAsia" w:hAnsi="宋体" w:cs="宋体"/>
          <w:b/>
          <w:bCs/>
          <w:sz w:val="24"/>
          <w:szCs w:val="24"/>
        </w:rPr>
        <w:t>二、调查结果与分析</w:t>
      </w:r>
    </w:p>
    <w:p w14:paraId="5C87CE96">
      <w:pPr>
        <w:pStyle w:val="8"/>
        <w:spacing w:line="360" w:lineRule="auto"/>
        <w:rPr>
          <w:rFonts w:hint="eastAsia" w:hAnsi="宋体" w:cs="宋体"/>
          <w:sz w:val="24"/>
          <w:szCs w:val="24"/>
        </w:rPr>
      </w:pPr>
      <w:r>
        <w:rPr>
          <w:rFonts w:hint="eastAsia" w:hAnsi="宋体" w:cs="宋体"/>
          <w:sz w:val="24"/>
          <w:szCs w:val="24"/>
        </w:rPr>
        <w:t>（一）问卷结果</w:t>
      </w:r>
    </w:p>
    <w:p w14:paraId="2A53C99F">
      <w:pPr>
        <w:pStyle w:val="8"/>
        <w:spacing w:line="360" w:lineRule="auto"/>
        <w:rPr>
          <w:rFonts w:hint="eastAsia" w:hAnsi="宋体" w:cs="宋体"/>
          <w:sz w:val="24"/>
          <w:szCs w:val="24"/>
        </w:rPr>
      </w:pPr>
      <w:r>
        <w:rPr>
          <w:rFonts w:hint="eastAsia" w:hAnsi="宋体" w:cs="宋体"/>
          <w:sz w:val="24"/>
          <w:szCs w:val="24"/>
        </w:rPr>
        <w:t>（二）访谈结果</w:t>
      </w:r>
    </w:p>
    <w:p w14:paraId="45227C7B">
      <w:pPr>
        <w:pStyle w:val="8"/>
        <w:spacing w:line="360" w:lineRule="auto"/>
        <w:rPr>
          <w:rFonts w:hint="eastAsia" w:hAnsi="宋体" w:cs="宋体"/>
          <w:b/>
          <w:bCs/>
          <w:sz w:val="24"/>
          <w:szCs w:val="24"/>
        </w:rPr>
      </w:pPr>
      <w:r>
        <w:rPr>
          <w:rFonts w:hint="eastAsia" w:hAnsi="宋体" w:cs="宋体"/>
          <w:b/>
          <w:bCs/>
          <w:sz w:val="24"/>
          <w:szCs w:val="24"/>
        </w:rPr>
        <w:t>三、建议（或对策）</w:t>
      </w:r>
    </w:p>
    <w:p w14:paraId="746DAEA7">
      <w:pPr>
        <w:pStyle w:val="8"/>
        <w:spacing w:line="360" w:lineRule="auto"/>
        <w:rPr>
          <w:rFonts w:hint="eastAsia" w:hAnsi="宋体" w:cs="宋体"/>
          <w:b/>
          <w:bCs/>
          <w:sz w:val="24"/>
          <w:szCs w:val="24"/>
        </w:rPr>
      </w:pPr>
    </w:p>
    <w:p w14:paraId="493F1D0E">
      <w:pPr>
        <w:pStyle w:val="8"/>
        <w:spacing w:line="360" w:lineRule="auto"/>
        <w:rPr>
          <w:rFonts w:hint="eastAsia" w:hAnsi="宋体" w:cs="宋体"/>
          <w:b/>
          <w:bCs/>
          <w:sz w:val="24"/>
          <w:szCs w:val="24"/>
        </w:rPr>
      </w:pPr>
      <w:r>
        <w:rPr>
          <w:rFonts w:hint="eastAsia" w:hAnsi="宋体" w:cs="宋体"/>
          <w:b/>
          <w:bCs/>
          <w:sz w:val="24"/>
          <w:szCs w:val="24"/>
        </w:rPr>
        <w:t>结尾</w:t>
      </w:r>
    </w:p>
    <w:p w14:paraId="392B8B53">
      <w:pPr>
        <w:pStyle w:val="8"/>
        <w:spacing w:line="360" w:lineRule="auto"/>
        <w:rPr>
          <w:rFonts w:hint="eastAsia" w:hAnsi="宋体" w:cs="宋体"/>
          <w:b/>
          <w:bCs/>
          <w:sz w:val="24"/>
          <w:szCs w:val="24"/>
        </w:rPr>
      </w:pPr>
    </w:p>
    <w:p w14:paraId="6CC64AC8">
      <w:pPr>
        <w:pStyle w:val="8"/>
        <w:spacing w:line="360" w:lineRule="auto"/>
        <w:rPr>
          <w:rFonts w:hint="eastAsia" w:hAnsi="宋体" w:cs="宋体"/>
          <w:b/>
          <w:bCs/>
          <w:sz w:val="24"/>
          <w:szCs w:val="24"/>
        </w:rPr>
      </w:pPr>
      <w:r>
        <w:rPr>
          <w:rFonts w:hint="eastAsia" w:hAnsi="宋体" w:cs="宋体"/>
          <w:b/>
          <w:bCs/>
          <w:sz w:val="24"/>
          <w:szCs w:val="24"/>
        </w:rPr>
        <w:t>附录：</w:t>
      </w:r>
    </w:p>
    <w:p w14:paraId="794762D8">
      <w:pPr>
        <w:pStyle w:val="8"/>
        <w:spacing w:line="360" w:lineRule="auto"/>
        <w:rPr>
          <w:rFonts w:hint="eastAsia" w:hAnsi="宋体" w:cs="宋体"/>
          <w:sz w:val="24"/>
          <w:szCs w:val="24"/>
        </w:rPr>
      </w:pPr>
      <w:r>
        <w:rPr>
          <w:rFonts w:hint="eastAsia" w:hAnsi="宋体" w:cs="宋体"/>
          <w:sz w:val="24"/>
          <w:szCs w:val="24"/>
        </w:rPr>
        <w:t>[1] 问卷调查表及问卷结果统计</w:t>
      </w:r>
    </w:p>
    <w:p w14:paraId="6A2E8E5A">
      <w:pPr>
        <w:pStyle w:val="8"/>
        <w:spacing w:line="360" w:lineRule="auto"/>
        <w:rPr>
          <w:rFonts w:hint="eastAsia" w:hAnsi="宋体" w:cs="宋体"/>
          <w:sz w:val="24"/>
          <w:szCs w:val="24"/>
        </w:rPr>
      </w:pPr>
      <w:r>
        <w:rPr>
          <w:rFonts w:hint="eastAsia" w:hAnsi="宋体" w:cs="宋体"/>
          <w:sz w:val="24"/>
          <w:szCs w:val="24"/>
        </w:rPr>
        <w:t>[2] 访谈提纲及访谈过程记录</w:t>
      </w:r>
    </w:p>
    <w:p w14:paraId="18FE1DF3">
      <w:pPr>
        <w:pStyle w:val="8"/>
        <w:spacing w:line="360" w:lineRule="auto"/>
        <w:rPr>
          <w:rFonts w:hint="eastAsia" w:hAnsi="宋体" w:cs="宋体"/>
          <w:sz w:val="24"/>
          <w:szCs w:val="24"/>
        </w:rPr>
      </w:pPr>
      <w:r>
        <w:rPr>
          <w:rFonts w:hint="eastAsia" w:hAnsi="宋体" w:cs="宋体"/>
          <w:sz w:val="24"/>
          <w:szCs w:val="24"/>
        </w:rPr>
        <w:t xml:space="preserve">[3] </w:t>
      </w:r>
    </w:p>
    <w:p w14:paraId="2A26E808">
      <w:pPr>
        <w:pStyle w:val="8"/>
        <w:spacing w:line="360" w:lineRule="auto"/>
        <w:rPr>
          <w:rFonts w:hint="eastAsia" w:hAnsi="宋体" w:cs="宋体"/>
          <w:sz w:val="24"/>
          <w:szCs w:val="24"/>
        </w:rPr>
      </w:pPr>
    </w:p>
    <w:p w14:paraId="61B7A4A6">
      <w:pPr>
        <w:rPr>
          <w:rFonts w:hint="default"/>
          <w:lang w:val="en-US" w:eastAsia="zh-CN"/>
        </w:rPr>
      </w:pPr>
    </w:p>
    <w:p w14:paraId="69EAA95B">
      <w:pPr>
        <w:rPr>
          <w:rFonts w:hint="default"/>
          <w:lang w:val="en-US" w:eastAsia="zh-CN"/>
        </w:rPr>
      </w:pPr>
    </w:p>
    <w:p w14:paraId="77643D2C">
      <w:pPr>
        <w:rPr>
          <w:rFonts w:hint="default"/>
          <w:lang w:val="en-US" w:eastAsia="zh-CN"/>
        </w:rPr>
      </w:pPr>
    </w:p>
    <w:p w14:paraId="69F364C1">
      <w:pPr>
        <w:rPr>
          <w:rFonts w:hint="default"/>
          <w:lang w:val="en-US" w:eastAsia="zh-CN"/>
        </w:rPr>
      </w:pPr>
    </w:p>
    <w:p w14:paraId="2E40A088">
      <w:pPr>
        <w:rPr>
          <w:rFonts w:hint="default"/>
          <w:lang w:val="en-US" w:eastAsia="zh-CN"/>
        </w:rPr>
      </w:pPr>
    </w:p>
    <w:p w14:paraId="7A760A2C">
      <w:pPr>
        <w:rPr>
          <w:rFonts w:hint="default"/>
          <w:lang w:val="en-US" w:eastAsia="zh-CN"/>
        </w:rPr>
      </w:pPr>
    </w:p>
    <w:p w14:paraId="445A75C9">
      <w:pPr>
        <w:rPr>
          <w:rFonts w:hint="default"/>
          <w:lang w:val="en-US" w:eastAsia="zh-CN"/>
        </w:rPr>
      </w:pPr>
    </w:p>
    <w:p w14:paraId="4C5174F2">
      <w:pPr>
        <w:rPr>
          <w:rFonts w:hint="default"/>
          <w:lang w:val="en-US" w:eastAsia="zh-CN"/>
        </w:rPr>
      </w:pPr>
    </w:p>
    <w:p w14:paraId="7675492D">
      <w:pPr>
        <w:rPr>
          <w:rFonts w:hint="default"/>
          <w:lang w:val="en-US" w:eastAsia="zh-CN"/>
        </w:rPr>
      </w:pPr>
    </w:p>
    <w:p w14:paraId="1104F04C">
      <w:pPr>
        <w:rPr>
          <w:rFonts w:hint="default"/>
          <w:lang w:val="en-US" w:eastAsia="zh-CN"/>
        </w:rPr>
      </w:pPr>
    </w:p>
    <w:p w14:paraId="549AF739">
      <w:pPr>
        <w:rPr>
          <w:rFonts w:hint="default"/>
          <w:lang w:val="en-US" w:eastAsia="zh-CN"/>
        </w:rPr>
      </w:pPr>
    </w:p>
    <w:p w14:paraId="12496133">
      <w:pPr>
        <w:rPr>
          <w:rFonts w:hint="default"/>
          <w:lang w:val="en-US" w:eastAsia="zh-CN"/>
        </w:rPr>
      </w:pPr>
    </w:p>
    <w:p w14:paraId="60233FF7">
      <w:pPr>
        <w:rPr>
          <w:rFonts w:hint="default"/>
          <w:lang w:val="en-US" w:eastAsia="zh-CN"/>
        </w:rPr>
      </w:pPr>
    </w:p>
    <w:p w14:paraId="06F388DB">
      <w:pPr>
        <w:rPr>
          <w:rFonts w:hint="default"/>
          <w:lang w:val="en-US" w:eastAsia="zh-CN"/>
        </w:rPr>
      </w:pPr>
    </w:p>
    <w:p w14:paraId="495B1197">
      <w:pPr>
        <w:rPr>
          <w:rFonts w:hint="default"/>
          <w:lang w:val="en-US" w:eastAsia="zh-CN"/>
        </w:rPr>
      </w:pPr>
    </w:p>
    <w:p w14:paraId="2179DBA5">
      <w:pPr>
        <w:rPr>
          <w:rFonts w:hint="default"/>
          <w:lang w:val="en-US" w:eastAsia="zh-CN"/>
        </w:rPr>
      </w:pPr>
    </w:p>
    <w:p w14:paraId="1C898BC4">
      <w:pPr>
        <w:rPr>
          <w:rFonts w:hint="default"/>
          <w:lang w:val="en-US" w:eastAsia="zh-CN"/>
        </w:rPr>
      </w:pPr>
    </w:p>
    <w:p w14:paraId="52C711F3">
      <w:pPr>
        <w:rPr>
          <w:rFonts w:hint="default"/>
          <w:lang w:val="en-US" w:eastAsia="zh-CN"/>
        </w:rPr>
      </w:pPr>
    </w:p>
    <w:p w14:paraId="1333C1C8">
      <w:pPr>
        <w:pStyle w:val="5"/>
        <w:spacing w:line="256" w:lineRule="auto"/>
        <w:rPr>
          <w:b/>
          <w:bCs/>
        </w:rPr>
      </w:pPr>
      <w:r>
        <w:rPr>
          <w:rFonts w:hint="eastAsia"/>
          <w:b/>
          <w:bCs/>
          <w:lang w:val="en-US" w:eastAsia="zh-CN"/>
        </w:rPr>
        <w:t>附件2：</w:t>
      </w:r>
    </w:p>
    <w:p w14:paraId="7E0B707D">
      <w:pPr>
        <w:pStyle w:val="5"/>
        <w:spacing w:line="256" w:lineRule="auto"/>
      </w:pPr>
    </w:p>
    <w:p w14:paraId="208EFFE6">
      <w:pPr>
        <w:pStyle w:val="5"/>
        <w:spacing w:line="257" w:lineRule="auto"/>
      </w:pPr>
    </w:p>
    <w:p w14:paraId="38C7A095">
      <w:pPr>
        <w:pStyle w:val="5"/>
        <w:spacing w:line="257" w:lineRule="auto"/>
      </w:pPr>
    </w:p>
    <w:p w14:paraId="4E21DB0B">
      <w:pPr>
        <w:pStyle w:val="5"/>
        <w:spacing w:line="257" w:lineRule="auto"/>
      </w:pPr>
    </w:p>
    <w:p w14:paraId="52ADB9A9">
      <w:pPr>
        <w:spacing w:before="153" w:line="223" w:lineRule="auto"/>
        <w:ind w:left="1187"/>
        <w:outlineLvl w:val="0"/>
        <w:rPr>
          <w:rFonts w:ascii="宋体" w:hAnsi="宋体" w:eastAsia="宋体" w:cs="宋体"/>
          <w:sz w:val="47"/>
          <w:szCs w:val="47"/>
        </w:rPr>
      </w:pPr>
      <w:r>
        <w:rPr>
          <w:rFonts w:ascii="宋体" w:hAnsi="宋体" w:eastAsia="宋体" w:cs="宋体"/>
          <w:b/>
          <w:bCs/>
          <w:spacing w:val="4"/>
          <w:sz w:val="47"/>
          <w:szCs w:val="47"/>
        </w:rPr>
        <w:t>福建开放大学社会实践考核表</w:t>
      </w:r>
    </w:p>
    <w:p w14:paraId="7AA8FFA3">
      <w:pPr>
        <w:pStyle w:val="5"/>
        <w:spacing w:line="244" w:lineRule="auto"/>
      </w:pPr>
    </w:p>
    <w:p w14:paraId="4568B4BB">
      <w:pPr>
        <w:pStyle w:val="5"/>
        <w:spacing w:line="244" w:lineRule="auto"/>
      </w:pPr>
    </w:p>
    <w:p w14:paraId="5444A89D">
      <w:pPr>
        <w:pStyle w:val="5"/>
        <w:spacing w:line="244" w:lineRule="auto"/>
      </w:pPr>
    </w:p>
    <w:p w14:paraId="2E9245E7">
      <w:pPr>
        <w:pStyle w:val="5"/>
        <w:spacing w:line="244" w:lineRule="auto"/>
      </w:pPr>
    </w:p>
    <w:p w14:paraId="4E261E9A">
      <w:pPr>
        <w:pStyle w:val="5"/>
        <w:spacing w:line="244" w:lineRule="auto"/>
      </w:pPr>
    </w:p>
    <w:p w14:paraId="108CA5D5">
      <w:pPr>
        <w:pStyle w:val="5"/>
        <w:spacing w:line="244" w:lineRule="auto"/>
      </w:pPr>
    </w:p>
    <w:p w14:paraId="7886CF65">
      <w:pPr>
        <w:pStyle w:val="5"/>
        <w:spacing w:line="245" w:lineRule="auto"/>
      </w:pPr>
    </w:p>
    <w:p w14:paraId="29C51F02">
      <w:pPr>
        <w:pStyle w:val="5"/>
        <w:spacing w:line="245" w:lineRule="auto"/>
      </w:pPr>
    </w:p>
    <w:p w14:paraId="4B865E51">
      <w:pPr>
        <w:spacing w:before="140" w:line="224" w:lineRule="auto"/>
        <w:ind w:left="864"/>
        <w:rPr>
          <w:rFonts w:ascii="宋体" w:hAnsi="宋体" w:eastAsia="宋体" w:cs="宋体"/>
          <w:sz w:val="43"/>
          <w:szCs w:val="43"/>
        </w:rPr>
      </w:pPr>
      <w:r>
        <w:rPr>
          <w:rFonts w:ascii="宋体" w:hAnsi="宋体" w:eastAsia="宋体" w:cs="宋体"/>
          <w:b/>
          <w:bCs/>
          <w:spacing w:val="-2"/>
          <w:sz w:val="43"/>
          <w:szCs w:val="43"/>
        </w:rPr>
        <w:t>实践课题</w:t>
      </w:r>
      <w:r>
        <w:rPr>
          <w:rFonts w:ascii="宋体" w:hAnsi="宋体" w:eastAsia="宋体" w:cs="宋体"/>
          <w:sz w:val="43"/>
          <w:szCs w:val="43"/>
          <w:u w:val="single" w:color="auto"/>
        </w:rPr>
        <w:t xml:space="preserve">                   </w:t>
      </w:r>
    </w:p>
    <w:p w14:paraId="23209DAF">
      <w:pPr>
        <w:pStyle w:val="5"/>
        <w:spacing w:line="243" w:lineRule="auto"/>
      </w:pPr>
    </w:p>
    <w:p w14:paraId="31054AE3">
      <w:pPr>
        <w:pStyle w:val="5"/>
        <w:spacing w:line="243" w:lineRule="auto"/>
      </w:pPr>
    </w:p>
    <w:p w14:paraId="6F2817D7">
      <w:pPr>
        <w:pStyle w:val="5"/>
        <w:spacing w:line="243" w:lineRule="auto"/>
      </w:pPr>
    </w:p>
    <w:p w14:paraId="06D09712">
      <w:pPr>
        <w:pStyle w:val="5"/>
        <w:spacing w:line="243" w:lineRule="auto"/>
      </w:pPr>
    </w:p>
    <w:p w14:paraId="14DD4AD8">
      <w:pPr>
        <w:pStyle w:val="5"/>
        <w:spacing w:line="243" w:lineRule="auto"/>
      </w:pPr>
    </w:p>
    <w:p w14:paraId="2E944146">
      <w:pPr>
        <w:pStyle w:val="5"/>
        <w:spacing w:line="243" w:lineRule="auto"/>
      </w:pPr>
    </w:p>
    <w:p w14:paraId="7A637CCF">
      <w:pPr>
        <w:pStyle w:val="5"/>
        <w:spacing w:line="243" w:lineRule="auto"/>
      </w:pPr>
    </w:p>
    <w:p w14:paraId="06E077CA">
      <w:pPr>
        <w:pStyle w:val="5"/>
        <w:spacing w:line="243" w:lineRule="auto"/>
      </w:pPr>
    </w:p>
    <w:p w14:paraId="15D494C0">
      <w:pPr>
        <w:pStyle w:val="5"/>
        <w:spacing w:line="243" w:lineRule="auto"/>
      </w:pPr>
    </w:p>
    <w:p w14:paraId="74F9F0A2">
      <w:pPr>
        <w:pStyle w:val="5"/>
        <w:spacing w:line="244" w:lineRule="auto"/>
      </w:pPr>
    </w:p>
    <w:p w14:paraId="0D46E97E">
      <w:pPr>
        <w:pStyle w:val="5"/>
        <w:spacing w:line="244" w:lineRule="auto"/>
      </w:pPr>
    </w:p>
    <w:p w14:paraId="34456911">
      <w:pPr>
        <w:spacing w:before="101" w:line="226" w:lineRule="auto"/>
        <w:ind w:left="1733"/>
        <w:rPr>
          <w:rFonts w:ascii="黑体" w:hAnsi="黑体" w:eastAsia="黑体" w:cs="黑体"/>
          <w:sz w:val="31"/>
          <w:szCs w:val="31"/>
        </w:rPr>
      </w:pPr>
      <w:r>
        <w:rPr>
          <w:rFonts w:ascii="黑体" w:hAnsi="黑体" w:eastAsia="黑体" w:cs="黑体"/>
          <w:b/>
          <w:bCs/>
          <w:spacing w:val="1"/>
          <w:sz w:val="31"/>
          <w:szCs w:val="31"/>
        </w:rPr>
        <w:t>学生姓名</w:t>
      </w:r>
      <w:r>
        <w:rPr>
          <w:rFonts w:ascii="黑体" w:hAnsi="黑体" w:eastAsia="黑体" w:cs="黑体"/>
          <w:spacing w:val="1"/>
          <w:sz w:val="31"/>
          <w:szCs w:val="31"/>
        </w:rPr>
        <w:t xml:space="preserve"> </w:t>
      </w:r>
      <w:r>
        <w:rPr>
          <w:rFonts w:ascii="黑体" w:hAnsi="黑体" w:eastAsia="黑体" w:cs="黑体"/>
          <w:sz w:val="31"/>
          <w:szCs w:val="31"/>
          <w:u w:val="single" w:color="auto"/>
        </w:rPr>
        <w:t xml:space="preserve">                   </w:t>
      </w:r>
    </w:p>
    <w:p w14:paraId="6BD6F864">
      <w:pPr>
        <w:spacing w:before="321" w:line="226" w:lineRule="auto"/>
        <w:ind w:left="1733"/>
        <w:rPr>
          <w:rFonts w:ascii="黑体" w:hAnsi="黑体" w:eastAsia="黑体" w:cs="黑体"/>
          <w:sz w:val="31"/>
          <w:szCs w:val="31"/>
        </w:rPr>
      </w:pPr>
      <w:r>
        <w:rPr>
          <w:rFonts w:ascii="黑体" w:hAnsi="黑体" w:eastAsia="黑体" w:cs="黑体"/>
          <w:b/>
          <w:bCs/>
          <w:spacing w:val="-15"/>
          <w:sz w:val="31"/>
          <w:szCs w:val="31"/>
        </w:rPr>
        <w:t>学</w:t>
      </w:r>
      <w:r>
        <w:rPr>
          <w:rFonts w:ascii="黑体" w:hAnsi="黑体" w:eastAsia="黑体" w:cs="黑体"/>
          <w:spacing w:val="10"/>
          <w:sz w:val="31"/>
          <w:szCs w:val="31"/>
        </w:rPr>
        <w:t xml:space="preserve">    </w:t>
      </w:r>
      <w:r>
        <w:rPr>
          <w:rFonts w:ascii="黑体" w:hAnsi="黑体" w:eastAsia="黑体" w:cs="黑体"/>
          <w:b/>
          <w:bCs/>
          <w:spacing w:val="-15"/>
          <w:sz w:val="31"/>
          <w:szCs w:val="31"/>
        </w:rPr>
        <w:t>号</w:t>
      </w:r>
      <w:r>
        <w:rPr>
          <w:rFonts w:ascii="黑体" w:hAnsi="黑体" w:eastAsia="黑体" w:cs="黑体"/>
          <w:spacing w:val="7"/>
          <w:sz w:val="31"/>
          <w:szCs w:val="31"/>
        </w:rPr>
        <w:t xml:space="preserve"> </w:t>
      </w:r>
      <w:r>
        <w:rPr>
          <w:rFonts w:ascii="黑体" w:hAnsi="黑体" w:eastAsia="黑体" w:cs="黑体"/>
          <w:sz w:val="31"/>
          <w:szCs w:val="31"/>
          <w:u w:val="single" w:color="auto"/>
        </w:rPr>
        <w:t xml:space="preserve">                   </w:t>
      </w:r>
    </w:p>
    <w:p w14:paraId="76386AB9">
      <w:pPr>
        <w:spacing w:before="318" w:line="226" w:lineRule="auto"/>
        <w:ind w:left="1724"/>
        <w:rPr>
          <w:rFonts w:ascii="黑体" w:hAnsi="黑体" w:eastAsia="黑体" w:cs="黑体"/>
          <w:sz w:val="31"/>
          <w:szCs w:val="31"/>
        </w:rPr>
      </w:pPr>
      <w:r>
        <w:rPr>
          <w:rFonts w:ascii="黑体" w:hAnsi="黑体" w:eastAsia="黑体" w:cs="黑体"/>
          <w:b/>
          <w:bCs/>
          <w:spacing w:val="-9"/>
          <w:sz w:val="31"/>
          <w:szCs w:val="31"/>
        </w:rPr>
        <w:t>年</w:t>
      </w:r>
      <w:r>
        <w:rPr>
          <w:rFonts w:ascii="黑体" w:hAnsi="黑体" w:eastAsia="黑体" w:cs="黑体"/>
          <w:spacing w:val="9"/>
          <w:sz w:val="31"/>
          <w:szCs w:val="31"/>
        </w:rPr>
        <w:t xml:space="preserve">    </w:t>
      </w:r>
      <w:r>
        <w:rPr>
          <w:rFonts w:ascii="黑体" w:hAnsi="黑体" w:eastAsia="黑体" w:cs="黑体"/>
          <w:b/>
          <w:bCs/>
          <w:spacing w:val="-9"/>
          <w:sz w:val="31"/>
          <w:szCs w:val="31"/>
        </w:rPr>
        <w:t>级</w:t>
      </w:r>
      <w:r>
        <w:rPr>
          <w:rFonts w:ascii="黑体" w:hAnsi="黑体" w:eastAsia="黑体" w:cs="黑体"/>
          <w:spacing w:val="7"/>
          <w:sz w:val="31"/>
          <w:szCs w:val="31"/>
        </w:rPr>
        <w:t xml:space="preserve"> </w:t>
      </w:r>
      <w:r>
        <w:rPr>
          <w:rFonts w:ascii="黑体" w:hAnsi="黑体" w:eastAsia="黑体" w:cs="黑体"/>
          <w:sz w:val="31"/>
          <w:szCs w:val="31"/>
          <w:u w:val="single" w:color="auto"/>
        </w:rPr>
        <w:t xml:space="preserve">                   </w:t>
      </w:r>
    </w:p>
    <w:p w14:paraId="3A761FB0">
      <w:pPr>
        <w:spacing w:before="320" w:line="228" w:lineRule="auto"/>
        <w:ind w:left="1730"/>
        <w:rPr>
          <w:rFonts w:ascii="黑体" w:hAnsi="黑体" w:eastAsia="黑体" w:cs="黑体"/>
          <w:sz w:val="31"/>
          <w:szCs w:val="31"/>
        </w:rPr>
      </w:pPr>
      <w:r>
        <w:rPr>
          <w:rFonts w:ascii="黑体" w:hAnsi="黑体" w:eastAsia="黑体" w:cs="黑体"/>
          <w:b/>
          <w:bCs/>
          <w:spacing w:val="-10"/>
          <w:sz w:val="31"/>
          <w:szCs w:val="31"/>
        </w:rPr>
        <w:t>分</w:t>
      </w:r>
      <w:r>
        <w:rPr>
          <w:rFonts w:ascii="黑体" w:hAnsi="黑体" w:eastAsia="黑体" w:cs="黑体"/>
          <w:spacing w:val="8"/>
          <w:sz w:val="31"/>
          <w:szCs w:val="31"/>
        </w:rPr>
        <w:t xml:space="preserve">    </w:t>
      </w:r>
      <w:r>
        <w:rPr>
          <w:rFonts w:ascii="黑体" w:hAnsi="黑体" w:eastAsia="黑体" w:cs="黑体"/>
          <w:b/>
          <w:bCs/>
          <w:spacing w:val="-10"/>
          <w:sz w:val="31"/>
          <w:szCs w:val="31"/>
        </w:rPr>
        <w:t>校</w:t>
      </w:r>
      <w:r>
        <w:rPr>
          <w:rFonts w:ascii="黑体" w:hAnsi="黑体" w:eastAsia="黑体" w:cs="黑体"/>
          <w:spacing w:val="7"/>
          <w:sz w:val="31"/>
          <w:szCs w:val="31"/>
        </w:rPr>
        <w:t xml:space="preserve"> </w:t>
      </w:r>
      <w:r>
        <w:rPr>
          <w:rFonts w:ascii="黑体" w:hAnsi="黑体" w:eastAsia="黑体" w:cs="黑体"/>
          <w:sz w:val="31"/>
          <w:szCs w:val="31"/>
          <w:u w:val="single" w:color="auto"/>
        </w:rPr>
        <w:t xml:space="preserve">                   </w:t>
      </w:r>
    </w:p>
    <w:p w14:paraId="77C01827">
      <w:pPr>
        <w:spacing w:before="318" w:line="228" w:lineRule="auto"/>
        <w:ind w:left="1722"/>
        <w:rPr>
          <w:rFonts w:ascii="黑体" w:hAnsi="黑体" w:eastAsia="黑体" w:cs="黑体"/>
          <w:sz w:val="31"/>
          <w:szCs w:val="31"/>
        </w:rPr>
      </w:pPr>
      <w:r>
        <w:rPr>
          <w:rFonts w:ascii="黑体" w:hAnsi="黑体" w:eastAsia="黑体" w:cs="黑体"/>
          <w:b/>
          <w:bCs/>
          <w:spacing w:val="4"/>
          <w:sz w:val="31"/>
          <w:szCs w:val="31"/>
        </w:rPr>
        <w:t>指导教师</w:t>
      </w:r>
      <w:r>
        <w:rPr>
          <w:rFonts w:ascii="黑体" w:hAnsi="黑体" w:eastAsia="黑体" w:cs="黑体"/>
          <w:spacing w:val="4"/>
          <w:sz w:val="31"/>
          <w:szCs w:val="31"/>
        </w:rPr>
        <w:t xml:space="preserve"> </w:t>
      </w:r>
      <w:r>
        <w:rPr>
          <w:rFonts w:ascii="黑体" w:hAnsi="黑体" w:eastAsia="黑体" w:cs="黑体"/>
          <w:sz w:val="31"/>
          <w:szCs w:val="31"/>
          <w:u w:val="single" w:color="auto"/>
        </w:rPr>
        <w:t xml:space="preserve">                   </w:t>
      </w:r>
    </w:p>
    <w:p w14:paraId="67958558">
      <w:pPr>
        <w:spacing w:line="228" w:lineRule="auto"/>
        <w:rPr>
          <w:rFonts w:ascii="黑体" w:hAnsi="黑体" w:eastAsia="黑体" w:cs="黑体"/>
          <w:sz w:val="31"/>
          <w:szCs w:val="31"/>
        </w:rPr>
        <w:sectPr>
          <w:footerReference r:id="rId3" w:type="default"/>
          <w:pgSz w:w="11906" w:h="16839"/>
          <w:pgMar w:top="1431" w:right="1785" w:bottom="1156" w:left="1785" w:header="0" w:footer="994" w:gutter="0"/>
          <w:cols w:space="720" w:num="1"/>
        </w:sectPr>
      </w:pPr>
    </w:p>
    <w:tbl>
      <w:tblPr>
        <w:tblStyle w:val="20"/>
        <w:tblW w:w="90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420"/>
        <w:gridCol w:w="1259"/>
        <w:gridCol w:w="361"/>
        <w:gridCol w:w="1528"/>
        <w:gridCol w:w="90"/>
        <w:gridCol w:w="464"/>
        <w:gridCol w:w="285"/>
        <w:gridCol w:w="330"/>
        <w:gridCol w:w="1417"/>
        <w:gridCol w:w="352"/>
        <w:gridCol w:w="1727"/>
      </w:tblGrid>
      <w:tr w14:paraId="3EB37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23" w:type="dxa"/>
            <w:gridSpan w:val="3"/>
            <w:vAlign w:val="top"/>
          </w:tcPr>
          <w:p w14:paraId="6A9AC965">
            <w:pPr>
              <w:pStyle w:val="19"/>
              <w:spacing w:before="148" w:line="228" w:lineRule="auto"/>
              <w:ind w:left="433"/>
            </w:pPr>
            <w:r>
              <w:rPr>
                <w:b/>
                <w:bCs/>
                <w:spacing w:val="5"/>
              </w:rPr>
              <w:t>实践单位（基地）</w:t>
            </w:r>
          </w:p>
        </w:tc>
        <w:tc>
          <w:tcPr>
            <w:tcW w:w="2443" w:type="dxa"/>
            <w:gridSpan w:val="4"/>
            <w:vAlign w:val="top"/>
          </w:tcPr>
          <w:p w14:paraId="1CB6C1DE">
            <w:pPr>
              <w:pStyle w:val="19"/>
              <w:spacing w:before="148" w:line="228" w:lineRule="auto"/>
              <w:ind w:left="601"/>
            </w:pPr>
            <w:r>
              <w:rPr>
                <w:b/>
                <w:bCs/>
                <w:spacing w:val="5"/>
              </w:rPr>
              <w:t>实践活动时间</w:t>
            </w:r>
          </w:p>
        </w:tc>
        <w:tc>
          <w:tcPr>
            <w:tcW w:w="4111" w:type="dxa"/>
            <w:gridSpan w:val="5"/>
            <w:vAlign w:val="top"/>
          </w:tcPr>
          <w:p w14:paraId="3AB52FED">
            <w:pPr>
              <w:pStyle w:val="19"/>
              <w:spacing w:before="148" w:line="228" w:lineRule="auto"/>
              <w:ind w:left="1645"/>
            </w:pPr>
            <w:r>
              <w:rPr>
                <w:b/>
                <w:bCs/>
                <w:spacing w:val="4"/>
              </w:rPr>
              <w:t>实践课题</w:t>
            </w:r>
          </w:p>
        </w:tc>
      </w:tr>
      <w:tr w14:paraId="1A1D9F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23" w:type="dxa"/>
            <w:gridSpan w:val="3"/>
            <w:vAlign w:val="top"/>
          </w:tcPr>
          <w:p w14:paraId="065C1B79">
            <w:pPr>
              <w:rPr>
                <w:rFonts w:ascii="Arial"/>
                <w:sz w:val="21"/>
              </w:rPr>
            </w:pPr>
          </w:p>
        </w:tc>
        <w:tc>
          <w:tcPr>
            <w:tcW w:w="2443" w:type="dxa"/>
            <w:gridSpan w:val="4"/>
            <w:vAlign w:val="top"/>
          </w:tcPr>
          <w:p w14:paraId="4610508F">
            <w:pPr>
              <w:rPr>
                <w:rFonts w:ascii="Arial"/>
                <w:sz w:val="21"/>
              </w:rPr>
            </w:pPr>
          </w:p>
        </w:tc>
        <w:tc>
          <w:tcPr>
            <w:tcW w:w="4111" w:type="dxa"/>
            <w:gridSpan w:val="5"/>
            <w:vAlign w:val="top"/>
          </w:tcPr>
          <w:p w14:paraId="14C111E1">
            <w:pPr>
              <w:rPr>
                <w:rFonts w:ascii="Arial"/>
                <w:sz w:val="21"/>
              </w:rPr>
            </w:pPr>
          </w:p>
        </w:tc>
      </w:tr>
      <w:tr w14:paraId="007BEF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9077" w:type="dxa"/>
            <w:gridSpan w:val="12"/>
            <w:vAlign w:val="top"/>
          </w:tcPr>
          <w:p w14:paraId="5E2FAC65">
            <w:pPr>
              <w:pStyle w:val="19"/>
              <w:spacing w:before="142" w:line="228" w:lineRule="auto"/>
              <w:ind w:left="3654"/>
            </w:pPr>
            <w:r>
              <w:rPr>
                <w:b/>
                <w:bCs/>
                <w:spacing w:val="-4"/>
              </w:rPr>
              <w:t>指</w:t>
            </w:r>
            <w:r>
              <w:rPr>
                <w:spacing w:val="19"/>
              </w:rPr>
              <w:t xml:space="preserve"> </w:t>
            </w:r>
            <w:r>
              <w:rPr>
                <w:b/>
                <w:bCs/>
                <w:spacing w:val="-4"/>
              </w:rPr>
              <w:t>导</w:t>
            </w:r>
            <w:r>
              <w:rPr>
                <w:spacing w:val="18"/>
              </w:rPr>
              <w:t xml:space="preserve"> </w:t>
            </w:r>
            <w:r>
              <w:rPr>
                <w:b/>
                <w:bCs/>
                <w:spacing w:val="-4"/>
              </w:rPr>
              <w:t>教</w:t>
            </w:r>
            <w:r>
              <w:rPr>
                <w:spacing w:val="17"/>
              </w:rPr>
              <w:t xml:space="preserve"> </w:t>
            </w:r>
            <w:r>
              <w:rPr>
                <w:b/>
                <w:bCs/>
                <w:spacing w:val="-4"/>
              </w:rPr>
              <w:t>师</w:t>
            </w:r>
            <w:r>
              <w:rPr>
                <w:spacing w:val="17"/>
              </w:rPr>
              <w:t xml:space="preserve"> </w:t>
            </w:r>
            <w:r>
              <w:rPr>
                <w:b/>
                <w:bCs/>
                <w:spacing w:val="-4"/>
              </w:rPr>
              <w:t>情</w:t>
            </w:r>
            <w:r>
              <w:rPr>
                <w:spacing w:val="15"/>
              </w:rPr>
              <w:t xml:space="preserve"> </w:t>
            </w:r>
            <w:r>
              <w:rPr>
                <w:b/>
                <w:bCs/>
                <w:spacing w:val="-4"/>
              </w:rPr>
              <w:t>况</w:t>
            </w:r>
          </w:p>
        </w:tc>
      </w:tr>
      <w:tr w14:paraId="0B83A6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1264" w:type="dxa"/>
            <w:gridSpan w:val="2"/>
            <w:vAlign w:val="top"/>
          </w:tcPr>
          <w:p w14:paraId="7DB541F6">
            <w:pPr>
              <w:pStyle w:val="19"/>
              <w:spacing w:before="144" w:line="228" w:lineRule="auto"/>
              <w:ind w:left="428"/>
            </w:pPr>
            <w:r>
              <w:rPr>
                <w:b/>
                <w:bCs/>
                <w:spacing w:val="3"/>
              </w:rPr>
              <w:t>姓名</w:t>
            </w:r>
          </w:p>
        </w:tc>
        <w:tc>
          <w:tcPr>
            <w:tcW w:w="3238" w:type="dxa"/>
            <w:gridSpan w:val="4"/>
            <w:vAlign w:val="top"/>
          </w:tcPr>
          <w:p w14:paraId="6EEE77E8">
            <w:pPr>
              <w:pStyle w:val="19"/>
              <w:spacing w:before="145" w:line="228" w:lineRule="auto"/>
              <w:ind w:left="1207"/>
            </w:pPr>
            <w:r>
              <w:rPr>
                <w:b/>
                <w:bCs/>
                <w:spacing w:val="5"/>
              </w:rPr>
              <w:t>工作单位</w:t>
            </w:r>
          </w:p>
        </w:tc>
        <w:tc>
          <w:tcPr>
            <w:tcW w:w="1079" w:type="dxa"/>
            <w:gridSpan w:val="3"/>
            <w:vAlign w:val="top"/>
          </w:tcPr>
          <w:p w14:paraId="25670B9D">
            <w:pPr>
              <w:pStyle w:val="19"/>
              <w:spacing w:before="144" w:line="229" w:lineRule="auto"/>
              <w:ind w:left="339"/>
            </w:pPr>
            <w:r>
              <w:rPr>
                <w:b/>
                <w:bCs/>
                <w:spacing w:val="1"/>
              </w:rPr>
              <w:t>学历</w:t>
            </w:r>
          </w:p>
        </w:tc>
        <w:tc>
          <w:tcPr>
            <w:tcW w:w="1769" w:type="dxa"/>
            <w:gridSpan w:val="2"/>
            <w:vAlign w:val="top"/>
          </w:tcPr>
          <w:p w14:paraId="10743C04">
            <w:pPr>
              <w:pStyle w:val="19"/>
              <w:spacing w:before="145" w:line="228" w:lineRule="auto"/>
              <w:ind w:left="683"/>
            </w:pPr>
            <w:r>
              <w:rPr>
                <w:b/>
                <w:bCs/>
                <w:spacing w:val="3"/>
              </w:rPr>
              <w:t>专业</w:t>
            </w:r>
          </w:p>
        </w:tc>
        <w:tc>
          <w:tcPr>
            <w:tcW w:w="1727" w:type="dxa"/>
            <w:vAlign w:val="top"/>
          </w:tcPr>
          <w:p w14:paraId="66EA3EF1">
            <w:pPr>
              <w:pStyle w:val="19"/>
              <w:spacing w:before="144" w:line="228" w:lineRule="auto"/>
              <w:ind w:left="238"/>
            </w:pPr>
            <w:r>
              <w:rPr>
                <w:b/>
                <w:bCs/>
                <w:spacing w:val="6"/>
              </w:rPr>
              <w:t>专业技术职务</w:t>
            </w:r>
          </w:p>
        </w:tc>
      </w:tr>
      <w:tr w14:paraId="5AC77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264" w:type="dxa"/>
            <w:gridSpan w:val="2"/>
            <w:vAlign w:val="top"/>
          </w:tcPr>
          <w:p w14:paraId="2B3EB282">
            <w:pPr>
              <w:rPr>
                <w:rFonts w:ascii="Arial"/>
                <w:sz w:val="21"/>
              </w:rPr>
            </w:pPr>
          </w:p>
        </w:tc>
        <w:tc>
          <w:tcPr>
            <w:tcW w:w="3238" w:type="dxa"/>
            <w:gridSpan w:val="4"/>
            <w:vAlign w:val="top"/>
          </w:tcPr>
          <w:p w14:paraId="1ECC39D4">
            <w:pPr>
              <w:rPr>
                <w:rFonts w:ascii="Arial"/>
                <w:sz w:val="21"/>
              </w:rPr>
            </w:pPr>
          </w:p>
        </w:tc>
        <w:tc>
          <w:tcPr>
            <w:tcW w:w="1079" w:type="dxa"/>
            <w:gridSpan w:val="3"/>
            <w:vAlign w:val="top"/>
          </w:tcPr>
          <w:p w14:paraId="04E08971">
            <w:pPr>
              <w:rPr>
                <w:rFonts w:ascii="Arial"/>
                <w:sz w:val="21"/>
              </w:rPr>
            </w:pPr>
          </w:p>
        </w:tc>
        <w:tc>
          <w:tcPr>
            <w:tcW w:w="1769" w:type="dxa"/>
            <w:gridSpan w:val="2"/>
            <w:vAlign w:val="top"/>
          </w:tcPr>
          <w:p w14:paraId="2A3BA5E4">
            <w:pPr>
              <w:rPr>
                <w:rFonts w:ascii="Arial"/>
                <w:sz w:val="21"/>
              </w:rPr>
            </w:pPr>
          </w:p>
        </w:tc>
        <w:tc>
          <w:tcPr>
            <w:tcW w:w="1727" w:type="dxa"/>
            <w:vAlign w:val="top"/>
          </w:tcPr>
          <w:p w14:paraId="7EFA4C69">
            <w:pPr>
              <w:rPr>
                <w:rFonts w:ascii="Arial"/>
                <w:sz w:val="21"/>
              </w:rPr>
            </w:pPr>
          </w:p>
        </w:tc>
      </w:tr>
      <w:tr w14:paraId="4F2B0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44" w:type="dxa"/>
            <w:vMerge w:val="restart"/>
            <w:tcBorders>
              <w:bottom w:val="nil"/>
            </w:tcBorders>
            <w:vAlign w:val="top"/>
          </w:tcPr>
          <w:p w14:paraId="2F2D49E3">
            <w:pPr>
              <w:spacing w:line="312" w:lineRule="auto"/>
              <w:rPr>
                <w:rFonts w:ascii="Arial"/>
                <w:sz w:val="21"/>
              </w:rPr>
            </w:pPr>
          </w:p>
          <w:p w14:paraId="59CCD1CF">
            <w:pPr>
              <w:pStyle w:val="19"/>
              <w:spacing w:before="65" w:line="228" w:lineRule="auto"/>
              <w:ind w:left="216"/>
            </w:pPr>
            <w:r>
              <w:rPr>
                <w:b/>
                <w:bCs/>
                <w:spacing w:val="4"/>
              </w:rPr>
              <w:t>评语</w:t>
            </w:r>
          </w:p>
        </w:tc>
        <w:tc>
          <w:tcPr>
            <w:tcW w:w="8233" w:type="dxa"/>
            <w:gridSpan w:val="11"/>
            <w:vAlign w:val="top"/>
          </w:tcPr>
          <w:p w14:paraId="3D6F8FAF">
            <w:pPr>
              <w:pStyle w:val="19"/>
              <w:spacing w:before="151" w:line="228" w:lineRule="auto"/>
              <w:ind w:left="3705"/>
            </w:pPr>
            <w:r>
              <w:rPr>
                <w:b/>
                <w:bCs/>
                <w:spacing w:val="4"/>
              </w:rPr>
              <w:t>实践情况</w:t>
            </w:r>
          </w:p>
        </w:tc>
      </w:tr>
      <w:tr w14:paraId="1F8002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844" w:type="dxa"/>
            <w:vMerge w:val="continue"/>
            <w:tcBorders>
              <w:top w:val="nil"/>
            </w:tcBorders>
            <w:vAlign w:val="top"/>
          </w:tcPr>
          <w:p w14:paraId="4F331F19">
            <w:pPr>
              <w:rPr>
                <w:rFonts w:ascii="Arial"/>
                <w:sz w:val="21"/>
              </w:rPr>
            </w:pPr>
          </w:p>
        </w:tc>
        <w:tc>
          <w:tcPr>
            <w:tcW w:w="2040" w:type="dxa"/>
            <w:gridSpan w:val="3"/>
            <w:vAlign w:val="top"/>
          </w:tcPr>
          <w:p w14:paraId="7C6DF47E">
            <w:pPr>
              <w:pStyle w:val="19"/>
              <w:spacing w:before="141" w:line="227" w:lineRule="auto"/>
              <w:ind w:left="622"/>
            </w:pPr>
            <w:r>
              <w:rPr>
                <w:b/>
                <w:bCs/>
                <w:spacing w:val="1"/>
              </w:rPr>
              <w:t>出勤情况</w:t>
            </w:r>
          </w:p>
        </w:tc>
        <w:tc>
          <w:tcPr>
            <w:tcW w:w="2082" w:type="dxa"/>
            <w:gridSpan w:val="3"/>
            <w:vAlign w:val="top"/>
          </w:tcPr>
          <w:p w14:paraId="5AB88F00">
            <w:pPr>
              <w:pStyle w:val="19"/>
              <w:spacing w:before="141" w:line="228" w:lineRule="auto"/>
              <w:ind w:left="631"/>
            </w:pPr>
            <w:r>
              <w:rPr>
                <w:b/>
                <w:bCs/>
                <w:spacing w:val="4"/>
              </w:rPr>
              <w:t>实践态度</w:t>
            </w:r>
          </w:p>
        </w:tc>
        <w:tc>
          <w:tcPr>
            <w:tcW w:w="2032" w:type="dxa"/>
            <w:gridSpan w:val="3"/>
            <w:vAlign w:val="top"/>
          </w:tcPr>
          <w:p w14:paraId="3B8C710C">
            <w:pPr>
              <w:pStyle w:val="19"/>
              <w:spacing w:before="140" w:line="228" w:lineRule="auto"/>
              <w:ind w:left="608"/>
            </w:pPr>
            <w:r>
              <w:rPr>
                <w:b/>
                <w:bCs/>
                <w:spacing w:val="4"/>
              </w:rPr>
              <w:t>实践能力</w:t>
            </w:r>
          </w:p>
        </w:tc>
        <w:tc>
          <w:tcPr>
            <w:tcW w:w="2079" w:type="dxa"/>
            <w:gridSpan w:val="2"/>
            <w:vAlign w:val="top"/>
          </w:tcPr>
          <w:p w14:paraId="7E34050E">
            <w:pPr>
              <w:pStyle w:val="19"/>
              <w:spacing w:before="141" w:line="228" w:lineRule="auto"/>
              <w:ind w:left="628"/>
            </w:pPr>
            <w:r>
              <w:rPr>
                <w:b/>
                <w:bCs/>
                <w:spacing w:val="4"/>
              </w:rPr>
              <w:t>实践效果</w:t>
            </w:r>
          </w:p>
        </w:tc>
      </w:tr>
      <w:tr w14:paraId="4943FE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5" w:hRule="atLeast"/>
        </w:trPr>
        <w:tc>
          <w:tcPr>
            <w:tcW w:w="844" w:type="dxa"/>
            <w:textDirection w:val="tbRlV"/>
            <w:vAlign w:val="top"/>
          </w:tcPr>
          <w:p w14:paraId="29F246F5">
            <w:pPr>
              <w:spacing w:line="241" w:lineRule="auto"/>
              <w:rPr>
                <w:rFonts w:ascii="Arial"/>
                <w:sz w:val="21"/>
              </w:rPr>
            </w:pPr>
          </w:p>
          <w:p w14:paraId="5186597C">
            <w:pPr>
              <w:pStyle w:val="19"/>
              <w:spacing w:before="67" w:line="208" w:lineRule="auto"/>
              <w:ind w:left="556"/>
            </w:pPr>
            <w:r>
              <w:rPr>
                <w:b/>
                <w:bCs/>
                <w:spacing w:val="7"/>
              </w:rPr>
              <w:t>实践单位意见</w:t>
            </w:r>
          </w:p>
        </w:tc>
        <w:tc>
          <w:tcPr>
            <w:tcW w:w="2040" w:type="dxa"/>
            <w:gridSpan w:val="3"/>
            <w:vAlign w:val="top"/>
          </w:tcPr>
          <w:p w14:paraId="36FA0A7A">
            <w:pPr>
              <w:rPr>
                <w:rFonts w:ascii="Arial"/>
                <w:sz w:val="21"/>
              </w:rPr>
            </w:pPr>
          </w:p>
        </w:tc>
        <w:tc>
          <w:tcPr>
            <w:tcW w:w="2082" w:type="dxa"/>
            <w:gridSpan w:val="3"/>
            <w:vAlign w:val="top"/>
          </w:tcPr>
          <w:p w14:paraId="2094858B">
            <w:pPr>
              <w:rPr>
                <w:rFonts w:ascii="Arial"/>
                <w:sz w:val="21"/>
              </w:rPr>
            </w:pPr>
          </w:p>
        </w:tc>
        <w:tc>
          <w:tcPr>
            <w:tcW w:w="2032" w:type="dxa"/>
            <w:gridSpan w:val="3"/>
            <w:vAlign w:val="top"/>
          </w:tcPr>
          <w:p w14:paraId="0D28E695">
            <w:pPr>
              <w:rPr>
                <w:rFonts w:ascii="Arial"/>
                <w:sz w:val="21"/>
              </w:rPr>
            </w:pPr>
          </w:p>
        </w:tc>
        <w:tc>
          <w:tcPr>
            <w:tcW w:w="2079" w:type="dxa"/>
            <w:gridSpan w:val="2"/>
            <w:vAlign w:val="top"/>
          </w:tcPr>
          <w:p w14:paraId="41721E2A">
            <w:pPr>
              <w:rPr>
                <w:rFonts w:ascii="Arial"/>
                <w:sz w:val="21"/>
              </w:rPr>
            </w:pPr>
          </w:p>
        </w:tc>
      </w:tr>
      <w:tr w14:paraId="2C2E50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1" w:hRule="atLeast"/>
        </w:trPr>
        <w:tc>
          <w:tcPr>
            <w:tcW w:w="844" w:type="dxa"/>
            <w:textDirection w:val="tbRlV"/>
            <w:vAlign w:val="top"/>
          </w:tcPr>
          <w:p w14:paraId="3B29E669">
            <w:pPr>
              <w:spacing w:line="241" w:lineRule="auto"/>
              <w:rPr>
                <w:rFonts w:ascii="Arial"/>
                <w:sz w:val="21"/>
              </w:rPr>
            </w:pPr>
          </w:p>
          <w:p w14:paraId="7D816F33">
            <w:pPr>
              <w:pStyle w:val="19"/>
              <w:spacing w:before="67" w:line="206" w:lineRule="auto"/>
              <w:ind w:left="710"/>
            </w:pPr>
            <w:r>
              <w:rPr>
                <w:b/>
                <w:bCs/>
                <w:spacing w:val="7"/>
              </w:rPr>
              <w:t>指导教师意见</w:t>
            </w:r>
          </w:p>
        </w:tc>
        <w:tc>
          <w:tcPr>
            <w:tcW w:w="2040" w:type="dxa"/>
            <w:gridSpan w:val="3"/>
            <w:vAlign w:val="top"/>
          </w:tcPr>
          <w:p w14:paraId="19E71485">
            <w:pPr>
              <w:rPr>
                <w:rFonts w:ascii="Arial"/>
                <w:sz w:val="21"/>
              </w:rPr>
            </w:pPr>
          </w:p>
        </w:tc>
        <w:tc>
          <w:tcPr>
            <w:tcW w:w="2082" w:type="dxa"/>
            <w:gridSpan w:val="3"/>
            <w:vAlign w:val="top"/>
          </w:tcPr>
          <w:p w14:paraId="250B727B">
            <w:pPr>
              <w:rPr>
                <w:rFonts w:ascii="Arial"/>
                <w:sz w:val="21"/>
              </w:rPr>
            </w:pPr>
          </w:p>
        </w:tc>
        <w:tc>
          <w:tcPr>
            <w:tcW w:w="2032" w:type="dxa"/>
            <w:gridSpan w:val="3"/>
            <w:vAlign w:val="top"/>
          </w:tcPr>
          <w:p w14:paraId="7A639B95">
            <w:pPr>
              <w:rPr>
                <w:rFonts w:ascii="Arial"/>
                <w:sz w:val="21"/>
              </w:rPr>
            </w:pPr>
          </w:p>
        </w:tc>
        <w:tc>
          <w:tcPr>
            <w:tcW w:w="2079" w:type="dxa"/>
            <w:gridSpan w:val="2"/>
            <w:vAlign w:val="top"/>
          </w:tcPr>
          <w:p w14:paraId="3D5002E5">
            <w:pPr>
              <w:rPr>
                <w:rFonts w:ascii="Arial"/>
                <w:sz w:val="21"/>
              </w:rPr>
            </w:pPr>
          </w:p>
        </w:tc>
      </w:tr>
      <w:tr w14:paraId="708A9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9077" w:type="dxa"/>
            <w:gridSpan w:val="12"/>
            <w:vAlign w:val="top"/>
          </w:tcPr>
          <w:p w14:paraId="1FE1C3BD">
            <w:pPr>
              <w:spacing w:line="270" w:lineRule="auto"/>
              <w:rPr>
                <w:rFonts w:ascii="Arial"/>
                <w:sz w:val="21"/>
              </w:rPr>
            </w:pPr>
          </w:p>
          <w:p w14:paraId="485451E8">
            <w:pPr>
              <w:pStyle w:val="19"/>
              <w:spacing w:before="65" w:line="227" w:lineRule="auto"/>
              <w:ind w:left="330"/>
            </w:pPr>
            <w:r>
              <w:rPr>
                <w:b/>
                <w:bCs/>
                <w:spacing w:val="2"/>
              </w:rPr>
              <w:t>实践单位（章</w:t>
            </w:r>
            <w:r>
              <w:rPr>
                <w:b/>
                <w:bCs/>
                <w:spacing w:val="-54"/>
              </w:rPr>
              <w:t>）：</w:t>
            </w:r>
            <w:r>
              <w:t xml:space="preserve">                                                       </w:t>
            </w:r>
            <w:r>
              <w:rPr>
                <w:b/>
                <w:bCs/>
                <w:spacing w:val="2"/>
              </w:rPr>
              <w:t>年</w:t>
            </w:r>
            <w:r>
              <w:rPr>
                <w:spacing w:val="12"/>
              </w:rPr>
              <w:t xml:space="preserve">    </w:t>
            </w:r>
            <w:r>
              <w:rPr>
                <w:b/>
                <w:bCs/>
                <w:spacing w:val="2"/>
              </w:rPr>
              <w:t>月</w:t>
            </w:r>
            <w:r>
              <w:rPr>
                <w:spacing w:val="18"/>
              </w:rPr>
              <w:t xml:space="preserve">    </w:t>
            </w:r>
            <w:r>
              <w:rPr>
                <w:b/>
                <w:bCs/>
                <w:spacing w:val="2"/>
              </w:rPr>
              <w:t>日</w:t>
            </w:r>
          </w:p>
        </w:tc>
      </w:tr>
      <w:tr w14:paraId="69499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844" w:type="dxa"/>
            <w:vAlign w:val="top"/>
          </w:tcPr>
          <w:p w14:paraId="09946B2E">
            <w:pPr>
              <w:pStyle w:val="19"/>
              <w:spacing w:before="224" w:line="228" w:lineRule="auto"/>
              <w:ind w:left="219"/>
            </w:pPr>
            <w:r>
              <w:rPr>
                <w:b/>
                <w:bCs/>
                <w:spacing w:val="3"/>
              </w:rPr>
              <w:t>成绩</w:t>
            </w:r>
          </w:p>
        </w:tc>
        <w:tc>
          <w:tcPr>
            <w:tcW w:w="1679" w:type="dxa"/>
            <w:gridSpan w:val="2"/>
            <w:vAlign w:val="top"/>
          </w:tcPr>
          <w:p w14:paraId="2C4087F2">
            <w:pPr>
              <w:rPr>
                <w:rFonts w:ascii="Arial"/>
                <w:sz w:val="21"/>
              </w:rPr>
            </w:pPr>
          </w:p>
        </w:tc>
        <w:tc>
          <w:tcPr>
            <w:tcW w:w="6554" w:type="dxa"/>
            <w:gridSpan w:val="9"/>
            <w:vAlign w:val="top"/>
          </w:tcPr>
          <w:p w14:paraId="11AF21F3">
            <w:pPr>
              <w:pStyle w:val="19"/>
              <w:spacing w:before="223" w:line="227" w:lineRule="auto"/>
              <w:ind w:left="116"/>
            </w:pPr>
            <w:r>
              <w:rPr>
                <w:b/>
                <w:bCs/>
                <w:spacing w:val="3"/>
              </w:rPr>
              <w:t>指导教师（签章</w:t>
            </w:r>
            <w:r>
              <w:rPr>
                <w:b/>
                <w:bCs/>
                <w:spacing w:val="-56"/>
              </w:rPr>
              <w:t>）：</w:t>
            </w:r>
            <w:r>
              <w:rPr>
                <w:spacing w:val="3"/>
              </w:rPr>
              <w:t xml:space="preserve">                             </w:t>
            </w:r>
            <w:r>
              <w:rPr>
                <w:b/>
                <w:bCs/>
                <w:spacing w:val="3"/>
              </w:rPr>
              <w:t>年</w:t>
            </w:r>
            <w:r>
              <w:rPr>
                <w:spacing w:val="8"/>
              </w:rPr>
              <w:t xml:space="preserve">    </w:t>
            </w:r>
            <w:r>
              <w:rPr>
                <w:b/>
                <w:bCs/>
                <w:spacing w:val="3"/>
              </w:rPr>
              <w:t>月</w:t>
            </w:r>
            <w:r>
              <w:rPr>
                <w:spacing w:val="17"/>
              </w:rPr>
              <w:t xml:space="preserve">    </w:t>
            </w:r>
            <w:r>
              <w:rPr>
                <w:b/>
                <w:bCs/>
                <w:spacing w:val="3"/>
              </w:rPr>
              <w:t>日</w:t>
            </w:r>
          </w:p>
        </w:tc>
      </w:tr>
      <w:tr w14:paraId="16E1F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844" w:type="dxa"/>
            <w:textDirection w:val="tbRlV"/>
            <w:vAlign w:val="top"/>
          </w:tcPr>
          <w:p w14:paraId="30BF2040">
            <w:pPr>
              <w:spacing w:line="243" w:lineRule="auto"/>
              <w:rPr>
                <w:rFonts w:ascii="Arial"/>
                <w:sz w:val="21"/>
              </w:rPr>
            </w:pPr>
          </w:p>
          <w:p w14:paraId="6429113B">
            <w:pPr>
              <w:pStyle w:val="19"/>
              <w:spacing w:before="67" w:line="207" w:lineRule="auto"/>
              <w:ind w:left="1133"/>
            </w:pPr>
            <w:r>
              <w:rPr>
                <w:b/>
                <w:bCs/>
                <w:spacing w:val="8"/>
              </w:rPr>
              <w:t>工作站初审意见</w:t>
            </w:r>
          </w:p>
        </w:tc>
        <w:tc>
          <w:tcPr>
            <w:tcW w:w="3568" w:type="dxa"/>
            <w:gridSpan w:val="4"/>
            <w:vAlign w:val="top"/>
          </w:tcPr>
          <w:p w14:paraId="3DC4C00F">
            <w:pPr>
              <w:spacing w:line="245" w:lineRule="auto"/>
              <w:rPr>
                <w:rFonts w:ascii="Arial"/>
                <w:sz w:val="21"/>
              </w:rPr>
            </w:pPr>
          </w:p>
          <w:p w14:paraId="2444711E">
            <w:pPr>
              <w:spacing w:line="245" w:lineRule="auto"/>
              <w:rPr>
                <w:rFonts w:ascii="Arial"/>
                <w:sz w:val="21"/>
              </w:rPr>
            </w:pPr>
          </w:p>
          <w:p w14:paraId="6D84BC95">
            <w:pPr>
              <w:spacing w:line="245" w:lineRule="auto"/>
              <w:rPr>
                <w:rFonts w:ascii="Arial"/>
                <w:sz w:val="21"/>
              </w:rPr>
            </w:pPr>
          </w:p>
          <w:p w14:paraId="478AFFC0">
            <w:pPr>
              <w:spacing w:line="246" w:lineRule="auto"/>
              <w:rPr>
                <w:rFonts w:ascii="Arial"/>
                <w:sz w:val="21"/>
              </w:rPr>
            </w:pPr>
          </w:p>
          <w:p w14:paraId="68441C65">
            <w:pPr>
              <w:spacing w:line="246" w:lineRule="auto"/>
              <w:rPr>
                <w:rFonts w:ascii="Arial"/>
                <w:sz w:val="21"/>
              </w:rPr>
            </w:pPr>
          </w:p>
          <w:p w14:paraId="22169D88">
            <w:pPr>
              <w:spacing w:line="246" w:lineRule="auto"/>
              <w:rPr>
                <w:rFonts w:ascii="Arial"/>
                <w:sz w:val="21"/>
              </w:rPr>
            </w:pPr>
          </w:p>
          <w:p w14:paraId="2C47B311">
            <w:pPr>
              <w:spacing w:line="246" w:lineRule="auto"/>
              <w:rPr>
                <w:rFonts w:ascii="Arial"/>
                <w:sz w:val="21"/>
              </w:rPr>
            </w:pPr>
          </w:p>
          <w:p w14:paraId="60BAECE9">
            <w:pPr>
              <w:spacing w:line="246" w:lineRule="auto"/>
              <w:rPr>
                <w:rFonts w:ascii="Arial"/>
                <w:sz w:val="21"/>
              </w:rPr>
            </w:pPr>
          </w:p>
          <w:p w14:paraId="70307714">
            <w:pPr>
              <w:spacing w:line="246" w:lineRule="auto"/>
              <w:rPr>
                <w:rFonts w:ascii="Arial"/>
                <w:sz w:val="21"/>
              </w:rPr>
            </w:pPr>
          </w:p>
          <w:p w14:paraId="1E9C9F30">
            <w:pPr>
              <w:spacing w:line="246" w:lineRule="auto"/>
              <w:rPr>
                <w:rFonts w:ascii="Arial"/>
                <w:sz w:val="21"/>
              </w:rPr>
            </w:pPr>
          </w:p>
          <w:p w14:paraId="7CDAE9E8">
            <w:pPr>
              <w:pStyle w:val="19"/>
              <w:spacing w:before="65" w:line="227" w:lineRule="auto"/>
              <w:ind w:left="332"/>
            </w:pPr>
            <w:r>
              <w:rPr>
                <w:b/>
                <w:bCs/>
                <w:spacing w:val="4"/>
              </w:rPr>
              <w:t>审核人（签章</w:t>
            </w:r>
            <w:r>
              <w:rPr>
                <w:b/>
                <w:bCs/>
                <w:spacing w:val="-55"/>
              </w:rPr>
              <w:t>）：</w:t>
            </w:r>
          </w:p>
          <w:p w14:paraId="07290BD5">
            <w:pPr>
              <w:pStyle w:val="19"/>
              <w:spacing w:before="76" w:line="218" w:lineRule="auto"/>
              <w:ind w:left="1160"/>
            </w:pPr>
            <w:r>
              <w:rPr>
                <w:b/>
                <w:bCs/>
                <w:spacing w:val="-4"/>
              </w:rPr>
              <w:t>年</w:t>
            </w:r>
            <w:r>
              <w:rPr>
                <w:spacing w:val="8"/>
              </w:rPr>
              <w:t xml:space="preserve">    </w:t>
            </w:r>
            <w:r>
              <w:rPr>
                <w:b/>
                <w:bCs/>
                <w:spacing w:val="-4"/>
              </w:rPr>
              <w:t>月</w:t>
            </w:r>
            <w:r>
              <w:rPr>
                <w:spacing w:val="17"/>
              </w:rPr>
              <w:t xml:space="preserve">    </w:t>
            </w:r>
            <w:r>
              <w:rPr>
                <w:b/>
                <w:bCs/>
                <w:spacing w:val="-4"/>
              </w:rPr>
              <w:t>日</w:t>
            </w:r>
          </w:p>
        </w:tc>
        <w:tc>
          <w:tcPr>
            <w:tcW w:w="839" w:type="dxa"/>
            <w:gridSpan w:val="3"/>
            <w:textDirection w:val="tbRlV"/>
            <w:vAlign w:val="top"/>
          </w:tcPr>
          <w:p w14:paraId="05C96E0E">
            <w:pPr>
              <w:pStyle w:val="19"/>
              <w:spacing w:before="313" w:line="208" w:lineRule="auto"/>
              <w:ind w:left="1294"/>
            </w:pPr>
            <w:r>
              <w:rPr>
                <w:b/>
                <w:bCs/>
                <w:spacing w:val="7"/>
              </w:rPr>
              <w:t>分校复审意见</w:t>
            </w:r>
          </w:p>
        </w:tc>
        <w:tc>
          <w:tcPr>
            <w:tcW w:w="3826" w:type="dxa"/>
            <w:gridSpan w:val="4"/>
            <w:vAlign w:val="top"/>
          </w:tcPr>
          <w:p w14:paraId="168E2AAA">
            <w:pPr>
              <w:spacing w:line="245" w:lineRule="auto"/>
              <w:rPr>
                <w:rFonts w:ascii="Arial"/>
                <w:sz w:val="21"/>
              </w:rPr>
            </w:pPr>
          </w:p>
          <w:p w14:paraId="40594E07">
            <w:pPr>
              <w:spacing w:line="245" w:lineRule="auto"/>
              <w:rPr>
                <w:rFonts w:ascii="Arial"/>
                <w:sz w:val="21"/>
              </w:rPr>
            </w:pPr>
          </w:p>
          <w:p w14:paraId="2AED3BB7">
            <w:pPr>
              <w:spacing w:line="245" w:lineRule="auto"/>
              <w:rPr>
                <w:rFonts w:ascii="Arial"/>
                <w:sz w:val="21"/>
              </w:rPr>
            </w:pPr>
          </w:p>
          <w:p w14:paraId="27E030DF">
            <w:pPr>
              <w:spacing w:line="246" w:lineRule="auto"/>
              <w:rPr>
                <w:rFonts w:ascii="Arial"/>
                <w:sz w:val="21"/>
              </w:rPr>
            </w:pPr>
          </w:p>
          <w:p w14:paraId="1EE5BAF4">
            <w:pPr>
              <w:spacing w:line="246" w:lineRule="auto"/>
              <w:rPr>
                <w:rFonts w:ascii="Arial"/>
                <w:sz w:val="21"/>
              </w:rPr>
            </w:pPr>
          </w:p>
          <w:p w14:paraId="5E2A5830">
            <w:pPr>
              <w:spacing w:line="246" w:lineRule="auto"/>
              <w:rPr>
                <w:rFonts w:ascii="Arial"/>
                <w:sz w:val="21"/>
              </w:rPr>
            </w:pPr>
          </w:p>
          <w:p w14:paraId="1F94044F">
            <w:pPr>
              <w:spacing w:line="246" w:lineRule="auto"/>
              <w:rPr>
                <w:rFonts w:ascii="Arial"/>
                <w:sz w:val="21"/>
              </w:rPr>
            </w:pPr>
          </w:p>
          <w:p w14:paraId="467CE527">
            <w:pPr>
              <w:spacing w:line="246" w:lineRule="auto"/>
              <w:rPr>
                <w:rFonts w:ascii="Arial"/>
                <w:sz w:val="21"/>
              </w:rPr>
            </w:pPr>
          </w:p>
          <w:p w14:paraId="0B0C4F48">
            <w:pPr>
              <w:spacing w:line="246" w:lineRule="auto"/>
              <w:rPr>
                <w:rFonts w:ascii="Arial"/>
                <w:sz w:val="21"/>
              </w:rPr>
            </w:pPr>
          </w:p>
          <w:p w14:paraId="242A4F93">
            <w:pPr>
              <w:spacing w:line="246" w:lineRule="auto"/>
              <w:rPr>
                <w:rFonts w:ascii="Arial"/>
                <w:sz w:val="21"/>
              </w:rPr>
            </w:pPr>
          </w:p>
          <w:p w14:paraId="6DB727BC">
            <w:pPr>
              <w:pStyle w:val="19"/>
              <w:spacing w:before="65" w:line="227" w:lineRule="auto"/>
              <w:ind w:left="120"/>
            </w:pPr>
            <w:r>
              <w:rPr>
                <w:b/>
                <w:bCs/>
                <w:spacing w:val="5"/>
              </w:rPr>
              <w:t>复审人（签章</w:t>
            </w:r>
            <w:r>
              <w:rPr>
                <w:b/>
                <w:bCs/>
                <w:spacing w:val="-56"/>
              </w:rPr>
              <w:t>）：</w:t>
            </w:r>
          </w:p>
          <w:p w14:paraId="5E438D14">
            <w:pPr>
              <w:pStyle w:val="19"/>
              <w:spacing w:before="76" w:line="218" w:lineRule="auto"/>
              <w:ind w:left="849"/>
            </w:pPr>
            <w:r>
              <w:rPr>
                <w:b/>
                <w:bCs/>
                <w:spacing w:val="-4"/>
              </w:rPr>
              <w:t>年</w:t>
            </w:r>
            <w:r>
              <w:rPr>
                <w:spacing w:val="10"/>
              </w:rPr>
              <w:t xml:space="preserve">   </w:t>
            </w:r>
            <w:r>
              <w:rPr>
                <w:b/>
                <w:bCs/>
                <w:spacing w:val="-4"/>
              </w:rPr>
              <w:t>月</w:t>
            </w:r>
            <w:r>
              <w:rPr>
                <w:spacing w:val="21"/>
              </w:rPr>
              <w:t xml:space="preserve">   </w:t>
            </w:r>
            <w:r>
              <w:rPr>
                <w:b/>
                <w:bCs/>
                <w:spacing w:val="-4"/>
              </w:rPr>
              <w:t>日</w:t>
            </w:r>
          </w:p>
        </w:tc>
      </w:tr>
    </w:tbl>
    <w:p w14:paraId="4677EDF9">
      <w:pPr>
        <w:pStyle w:val="5"/>
      </w:pPr>
    </w:p>
    <w:p w14:paraId="6CCA65FD">
      <w:pPr>
        <w:tabs>
          <w:tab w:val="left" w:pos="726"/>
        </w:tabs>
        <w:bidi w:val="0"/>
        <w:jc w:val="left"/>
        <w:rPr>
          <w:rFonts w:hint="eastAsia"/>
          <w:lang w:val="en-US" w:eastAsia="zh-CN"/>
        </w:rPr>
      </w:pPr>
    </w:p>
    <w:p w14:paraId="379DB08D">
      <w:pPr>
        <w:tabs>
          <w:tab w:val="left" w:pos="726"/>
        </w:tabs>
        <w:bidi w:val="0"/>
        <w:jc w:val="left"/>
        <w:rPr>
          <w:rFonts w:hint="eastAsia"/>
          <w:lang w:val="en-US" w:eastAsia="zh-CN"/>
        </w:rPr>
      </w:pPr>
    </w:p>
    <w:p w14:paraId="771D1973">
      <w:pPr>
        <w:tabs>
          <w:tab w:val="left" w:pos="726"/>
        </w:tabs>
        <w:bidi w:val="0"/>
        <w:jc w:val="left"/>
        <w:rPr>
          <w:rFonts w:hint="default"/>
          <w:b/>
          <w:bCs/>
          <w:lang w:val="en-US" w:eastAsia="zh-CN"/>
        </w:rPr>
      </w:pPr>
      <w:r>
        <w:rPr>
          <w:rFonts w:hint="eastAsia"/>
          <w:b/>
          <w:bCs/>
          <w:lang w:val="en-US" w:eastAsia="zh-CN"/>
        </w:rPr>
        <w:t>附件3：小学教育专业本科非学位论文</w:t>
      </w:r>
    </w:p>
    <w:p w14:paraId="600E4B96">
      <w:pPr>
        <w:spacing w:line="520" w:lineRule="exact"/>
        <w:ind w:firstLine="420" w:firstLineChars="200"/>
      </w:pPr>
    </w:p>
    <w:p w14:paraId="4CCD13C8">
      <w:pPr>
        <w:jc w:val="center"/>
        <w:rPr>
          <w:rStyle w:val="21"/>
        </w:rPr>
      </w:pPr>
      <w:r>
        <w:rPr>
          <w:rStyle w:val="21"/>
          <w:rFonts w:hint="eastAsia"/>
        </w:rPr>
        <w:t>国家开放大学</w:t>
      </w:r>
    </w:p>
    <w:p w14:paraId="3930E1AF">
      <w:pPr>
        <w:jc w:val="center"/>
        <w:rPr>
          <w:rStyle w:val="22"/>
        </w:rPr>
      </w:pPr>
    </w:p>
    <w:p w14:paraId="7D22C713">
      <w:pPr>
        <w:jc w:val="center"/>
        <w:rPr>
          <w:rStyle w:val="22"/>
          <w:sz w:val="52"/>
          <w:szCs w:val="52"/>
        </w:rPr>
      </w:pPr>
      <w:r>
        <w:rPr>
          <w:rStyle w:val="22"/>
          <w:rFonts w:hint="eastAsia"/>
          <w:sz w:val="52"/>
          <w:szCs w:val="52"/>
        </w:rPr>
        <w:t>本科毕业论文</w:t>
      </w:r>
    </w:p>
    <w:p w14:paraId="456C9454">
      <w:pPr>
        <w:jc w:val="center"/>
        <w:rPr>
          <w:rStyle w:val="22"/>
        </w:rPr>
      </w:pPr>
    </w:p>
    <w:p w14:paraId="48190B6A">
      <w:pPr>
        <w:ind w:firstLine="560"/>
        <w:rPr>
          <w:sz w:val="28"/>
          <w:szCs w:val="28"/>
        </w:rPr>
      </w:pPr>
      <w:r>
        <w:rPr>
          <w:rFonts w:hint="eastAsia"/>
          <w:sz w:val="28"/>
          <w:szCs w:val="28"/>
        </w:rPr>
        <w:t>中文题目：</w:t>
      </w:r>
    </w:p>
    <w:p w14:paraId="5F4731E8">
      <w:pPr>
        <w:jc w:val="center"/>
        <w:rPr>
          <w:rStyle w:val="22"/>
        </w:rPr>
      </w:pPr>
    </w:p>
    <w:p w14:paraId="35F4DD6F">
      <w:pPr>
        <w:jc w:val="center"/>
        <w:rPr>
          <w:rStyle w:val="23"/>
        </w:rPr>
      </w:pPr>
    </w:p>
    <w:p w14:paraId="23A7425A">
      <w:pPr>
        <w:jc w:val="center"/>
        <w:rPr>
          <w:rStyle w:val="23"/>
        </w:rPr>
      </w:pPr>
    </w:p>
    <w:p w14:paraId="0ABA0788">
      <w:pPr>
        <w:spacing w:before="200" w:line="360" w:lineRule="exact"/>
        <w:ind w:firstLine="2158" w:firstLineChars="771"/>
        <w:rPr>
          <w:sz w:val="28"/>
        </w:rPr>
      </w:pPr>
      <w:r>
        <w:rPr>
          <w:rFonts w:hint="eastAsia"/>
          <w:sz w:val="28"/>
        </w:rPr>
        <w:t>分部：</w:t>
      </w:r>
    </w:p>
    <w:p w14:paraId="3C409B3C">
      <w:pPr>
        <w:spacing w:before="200" w:line="360" w:lineRule="exact"/>
        <w:ind w:firstLine="2158" w:firstLineChars="771"/>
        <w:rPr>
          <w:sz w:val="28"/>
        </w:rPr>
      </w:pPr>
      <w:r>
        <w:rPr>
          <w:rFonts w:hint="eastAsia"/>
          <w:sz w:val="28"/>
        </w:rPr>
        <w:t>学习中心：</w:t>
      </w:r>
    </w:p>
    <w:p w14:paraId="71E28910">
      <w:pPr>
        <w:spacing w:before="200" w:line="360" w:lineRule="exact"/>
        <w:ind w:firstLine="2125" w:firstLineChars="759"/>
        <w:rPr>
          <w:sz w:val="28"/>
        </w:rPr>
      </w:pPr>
      <w:r>
        <w:rPr>
          <w:rFonts w:hint="eastAsia"/>
          <w:sz w:val="28"/>
        </w:rPr>
        <w:t>专业：</w:t>
      </w:r>
    </w:p>
    <w:p w14:paraId="66E9AC46">
      <w:pPr>
        <w:spacing w:before="200" w:line="360" w:lineRule="exact"/>
        <w:ind w:firstLine="2125" w:firstLineChars="759"/>
        <w:rPr>
          <w:sz w:val="28"/>
        </w:rPr>
      </w:pPr>
      <w:r>
        <w:rPr>
          <w:rFonts w:hint="eastAsia"/>
          <w:sz w:val="28"/>
        </w:rPr>
        <w:t>年级：</w:t>
      </w:r>
    </w:p>
    <w:p w14:paraId="0C15BCC8">
      <w:pPr>
        <w:spacing w:before="200" w:line="360" w:lineRule="exact"/>
        <w:ind w:firstLine="2125" w:firstLineChars="759"/>
        <w:rPr>
          <w:sz w:val="28"/>
        </w:rPr>
      </w:pPr>
      <w:r>
        <w:rPr>
          <w:rFonts w:hint="eastAsia"/>
          <w:sz w:val="28"/>
        </w:rPr>
        <w:t>学号：</w:t>
      </w:r>
    </w:p>
    <w:p w14:paraId="0FC6AFE5">
      <w:pPr>
        <w:spacing w:before="200" w:line="360" w:lineRule="exact"/>
        <w:ind w:firstLine="2125" w:firstLineChars="759"/>
        <w:rPr>
          <w:sz w:val="28"/>
        </w:rPr>
      </w:pPr>
      <w:r>
        <w:rPr>
          <w:rFonts w:hint="eastAsia"/>
          <w:sz w:val="28"/>
        </w:rPr>
        <w:t>姓名：</w:t>
      </w:r>
    </w:p>
    <w:p w14:paraId="7646CA4E">
      <w:pPr>
        <w:spacing w:before="200" w:line="360" w:lineRule="exact"/>
        <w:ind w:firstLine="2125" w:firstLineChars="759"/>
        <w:rPr>
          <w:sz w:val="28"/>
        </w:rPr>
      </w:pPr>
      <w:r>
        <w:rPr>
          <w:rFonts w:hint="eastAsia"/>
          <w:sz w:val="28"/>
        </w:rPr>
        <w:t>指导教师：</w:t>
      </w:r>
    </w:p>
    <w:p w14:paraId="67D8689F">
      <w:pPr>
        <w:spacing w:before="200"/>
        <w:ind w:firstLine="2125" w:firstLineChars="759"/>
        <w:rPr>
          <w:sz w:val="28"/>
        </w:rPr>
      </w:pPr>
    </w:p>
    <w:p w14:paraId="5102DE62"/>
    <w:p w14:paraId="4671624A">
      <w:pPr>
        <w:jc w:val="center"/>
      </w:pPr>
      <w:r>
        <w:rPr>
          <w:rFonts w:hint="eastAsia"/>
          <w:sz w:val="28"/>
        </w:rPr>
        <w:t>论文完成日期</w:t>
      </w:r>
      <w:r>
        <w:rPr>
          <w:rFonts w:hint="eastAsia"/>
          <w:sz w:val="28"/>
          <w:lang w:eastAsia="zh-CN"/>
        </w:rPr>
        <w:t>：</w:t>
      </w:r>
      <w:r>
        <w:rPr>
          <w:rFonts w:hint="eastAsia"/>
          <w:sz w:val="28"/>
        </w:rPr>
        <w:t xml:space="preserve">      年      月</w:t>
      </w:r>
    </w:p>
    <w:p w14:paraId="3C295588">
      <w:pPr>
        <w:spacing w:line="520" w:lineRule="exact"/>
        <w:ind w:firstLine="600" w:firstLineChars="200"/>
        <w:rPr>
          <w:rFonts w:ascii="仿宋" w:hAnsi="仿宋" w:eastAsia="仿宋"/>
          <w:sz w:val="30"/>
          <w:szCs w:val="30"/>
        </w:rPr>
      </w:pPr>
    </w:p>
    <w:p w14:paraId="0080F022">
      <w:pPr>
        <w:spacing w:line="520" w:lineRule="exact"/>
        <w:ind w:firstLine="600" w:firstLineChars="200"/>
        <w:rPr>
          <w:rFonts w:ascii="仿宋" w:hAnsi="仿宋" w:eastAsia="仿宋"/>
          <w:sz w:val="30"/>
          <w:szCs w:val="30"/>
        </w:rPr>
      </w:pPr>
    </w:p>
    <w:p w14:paraId="1030EBF5">
      <w:pPr>
        <w:spacing w:line="520" w:lineRule="exact"/>
        <w:ind w:firstLine="600" w:firstLineChars="200"/>
      </w:pPr>
      <w:r>
        <w:rPr>
          <w:rFonts w:ascii="仿宋" w:hAnsi="仿宋" w:eastAsia="仿宋"/>
          <w:sz w:val="30"/>
          <w:szCs w:val="30"/>
        </w:rPr>
        <w:br w:type="page"/>
      </w:r>
    </w:p>
    <w:p w14:paraId="40BF3DCE">
      <w:pPr>
        <w:pStyle w:val="24"/>
        <w:sectPr>
          <w:headerReference r:id="rId4" w:type="default"/>
          <w:pgSz w:w="11907" w:h="16840"/>
          <w:pgMar w:top="1418" w:right="1134" w:bottom="1134" w:left="1588" w:header="907" w:footer="851" w:gutter="0"/>
          <w:pgNumType w:fmt="lowerRoman"/>
          <w:cols w:space="720" w:num="1"/>
          <w:docGrid w:type="lines" w:linePitch="312" w:charSpace="0"/>
        </w:sectPr>
      </w:pPr>
    </w:p>
    <w:p w14:paraId="22A4E0E3">
      <w:pPr>
        <w:pStyle w:val="24"/>
        <w:spacing w:after="480"/>
        <w:rPr>
          <w:sz w:val="36"/>
          <w:szCs w:val="36"/>
        </w:rPr>
      </w:pPr>
      <w:r>
        <w:rPr>
          <w:rFonts w:hint="eastAsia"/>
          <w:sz w:val="36"/>
          <w:szCs w:val="36"/>
        </w:rPr>
        <w:t>目录</w:t>
      </w:r>
    </w:p>
    <w:p w14:paraId="779D37EF">
      <w:pPr>
        <w:pStyle w:val="24"/>
        <w:jc w:val="both"/>
        <w:rPr>
          <w:sz w:val="36"/>
          <w:szCs w:val="36"/>
        </w:rPr>
      </w:pPr>
    </w:p>
    <w:p w14:paraId="507AD7AC">
      <w:pPr>
        <w:pStyle w:val="11"/>
        <w:ind w:left="0" w:leftChars="0" w:firstLine="0" w:firstLineChars="0"/>
        <w:rPr>
          <w:rFonts w:ascii="Calibri" w:hAnsi="Calibri"/>
          <w:sz w:val="21"/>
          <w:szCs w:val="22"/>
        </w:rPr>
      </w:pPr>
      <w:r>
        <w:fldChar w:fldCharType="begin"/>
      </w:r>
      <w:r>
        <w:instrText xml:space="preserve"> TOC \o "1-3" \h \z \u </w:instrText>
      </w:r>
      <w:r>
        <w:fldChar w:fldCharType="separate"/>
      </w:r>
      <w:r>
        <w:fldChar w:fldCharType="begin"/>
      </w:r>
      <w:r>
        <w:instrText xml:space="preserve"> HYPERLINK \l "_Toc343607698" </w:instrText>
      </w:r>
      <w:r>
        <w:fldChar w:fldCharType="separate"/>
      </w:r>
      <w:r>
        <w:rPr>
          <w:rStyle w:val="17"/>
          <w:rFonts w:hint="eastAsia"/>
        </w:rPr>
        <w:t>摘要</w:t>
      </w:r>
      <w:r>
        <w:tab/>
      </w:r>
      <w:r>
        <w:fldChar w:fldCharType="end"/>
      </w:r>
      <w:r>
        <w:tab/>
      </w:r>
      <w:r>
        <w:t>3</w:t>
      </w:r>
    </w:p>
    <w:p w14:paraId="4D5B152F">
      <w:pPr>
        <w:pStyle w:val="11"/>
        <w:ind w:left="0" w:leftChars="0" w:firstLine="0" w:firstLineChars="0"/>
        <w:rPr>
          <w:sz w:val="21"/>
          <w:szCs w:val="22"/>
        </w:rPr>
      </w:pPr>
      <w:r>
        <w:fldChar w:fldCharType="begin"/>
      </w:r>
      <w:r>
        <w:instrText xml:space="preserve"> HYPERLINK \l "_Toc343607700" </w:instrText>
      </w:r>
      <w:r>
        <w:fldChar w:fldCharType="separate"/>
      </w:r>
      <w:r>
        <w:rPr>
          <w:rStyle w:val="17"/>
          <w:rFonts w:hint="eastAsia"/>
        </w:rPr>
        <w:t>一、</w:t>
      </w:r>
      <w:r>
        <w:rPr>
          <w:rStyle w:val="17"/>
          <w:color w:val="000000"/>
          <w:u w:val="none"/>
        </w:rPr>
        <w:fldChar w:fldCharType="begin"/>
      </w:r>
      <w:r>
        <w:rPr>
          <w:rStyle w:val="17"/>
          <w:rFonts w:hint="eastAsia"/>
          <w:color w:val="000000"/>
          <w:u w:val="none"/>
        </w:rPr>
        <w:instrText xml:space="preserve">MACROBUTTON NoMacro 1级标题</w:instrText>
      </w:r>
      <w:r>
        <w:rPr>
          <w:rStyle w:val="17"/>
          <w:color w:val="000000"/>
          <w:u w:val="none"/>
        </w:rPr>
        <w:fldChar w:fldCharType="end"/>
      </w:r>
      <w:r>
        <w:tab/>
      </w:r>
      <w:r>
        <w:fldChar w:fldCharType="begin"/>
      </w:r>
      <w:r>
        <w:instrText xml:space="preserve"> PAGEREF _Toc343607700 \h </w:instrText>
      </w:r>
      <w:r>
        <w:fldChar w:fldCharType="separate"/>
      </w:r>
      <w:r>
        <w:t>3</w:t>
      </w:r>
      <w:r>
        <w:fldChar w:fldCharType="end"/>
      </w:r>
      <w:r>
        <w:fldChar w:fldCharType="end"/>
      </w:r>
    </w:p>
    <w:p w14:paraId="42AF3444">
      <w:pPr>
        <w:pStyle w:val="12"/>
        <w:tabs>
          <w:tab w:val="right" w:leader="dot" w:pos="8494"/>
        </w:tabs>
        <w:spacing w:line="360" w:lineRule="auto"/>
        <w:ind w:left="0" w:leftChars="0" w:firstLine="0" w:firstLineChars="0"/>
        <w:rPr>
          <w:rFonts w:ascii="宋体" w:hAnsi="宋体"/>
        </w:rPr>
      </w:pPr>
      <w:r>
        <w:rPr>
          <w:rFonts w:hint="eastAsia"/>
        </w:rPr>
        <w:t>（</w:t>
      </w:r>
      <w:r>
        <w:fldChar w:fldCharType="begin"/>
      </w:r>
      <w:r>
        <w:instrText xml:space="preserve"> HYPERLINK \l "_Toc343607701" </w:instrText>
      </w:r>
      <w:r>
        <w:fldChar w:fldCharType="separate"/>
      </w:r>
      <w:r>
        <w:rPr>
          <w:rStyle w:val="17"/>
          <w:rFonts w:hint="eastAsia" w:ascii="宋体" w:hAnsi="宋体"/>
        </w:rPr>
        <w:t>一）</w:t>
      </w:r>
      <w:r>
        <w:rPr>
          <w:rStyle w:val="17"/>
          <w:rFonts w:ascii="宋体" w:hAnsi="宋体"/>
          <w:color w:val="000000"/>
          <w:u w:val="none"/>
        </w:rPr>
        <w:fldChar w:fldCharType="begin"/>
      </w:r>
      <w:r>
        <w:rPr>
          <w:rStyle w:val="17"/>
          <w:rFonts w:hint="eastAsia" w:ascii="宋体" w:hAnsi="宋体"/>
          <w:color w:val="000000"/>
          <w:u w:val="none"/>
        </w:rPr>
        <w:instrText xml:space="preserve">MACROBUTTON NoMacro 2级标题</w:instrText>
      </w:r>
      <w:r>
        <w:rPr>
          <w:rStyle w:val="17"/>
          <w:rFonts w:ascii="宋体" w:hAnsi="宋体"/>
          <w:color w:val="000000"/>
          <w:u w:val="none"/>
        </w:rPr>
        <w:fldChar w:fldCharType="end"/>
      </w:r>
      <w:r>
        <w:rPr>
          <w:rFonts w:ascii="宋体" w:hAnsi="宋体"/>
        </w:rPr>
        <w:tab/>
      </w:r>
      <w:r>
        <w:rPr>
          <w:rFonts w:ascii="宋体" w:hAnsi="宋体"/>
        </w:rPr>
        <w:fldChar w:fldCharType="begin"/>
      </w:r>
      <w:r>
        <w:rPr>
          <w:rFonts w:ascii="宋体" w:hAnsi="宋体"/>
        </w:rPr>
        <w:instrText xml:space="preserve"> PAGEREF _Toc343607701 \h </w:instrText>
      </w:r>
      <w:r>
        <w:rPr>
          <w:rFonts w:ascii="宋体" w:hAnsi="宋体"/>
        </w:rPr>
        <w:fldChar w:fldCharType="separate"/>
      </w:r>
      <w:r>
        <w:rPr>
          <w:rFonts w:ascii="宋体" w:hAnsi="宋体"/>
        </w:rPr>
        <w:t>4</w:t>
      </w:r>
      <w:r>
        <w:rPr>
          <w:rFonts w:ascii="宋体" w:hAnsi="宋体"/>
        </w:rPr>
        <w:fldChar w:fldCharType="end"/>
      </w:r>
      <w:r>
        <w:rPr>
          <w:rFonts w:ascii="宋体" w:hAnsi="宋体"/>
        </w:rPr>
        <w:fldChar w:fldCharType="end"/>
      </w:r>
    </w:p>
    <w:p w14:paraId="1FDA6FC5">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48CBD5C9">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0D23BF1B"/>
    <w:p w14:paraId="719B5511">
      <w:pPr>
        <w:pStyle w:val="11"/>
        <w:ind w:left="0" w:leftChars="0" w:firstLine="0" w:firstLineChars="0"/>
        <w:rPr>
          <w:rStyle w:val="17"/>
          <w:color w:val="000000"/>
        </w:rPr>
      </w:pPr>
      <w:r>
        <w:fldChar w:fldCharType="begin"/>
      </w:r>
      <w:r>
        <w:instrText xml:space="preserve"> HYPERLINK \l "_Toc343607709" </w:instrText>
      </w:r>
      <w:r>
        <w:fldChar w:fldCharType="separate"/>
      </w:r>
      <w:r>
        <w:rPr>
          <w:rStyle w:val="17"/>
          <w:rFonts w:hint="eastAsia"/>
          <w:color w:val="000000"/>
        </w:rPr>
        <w:t>二、</w:t>
      </w:r>
      <w:r>
        <w:rPr>
          <w:rStyle w:val="17"/>
          <w:color w:val="000000"/>
          <w:u w:val="none"/>
        </w:rPr>
        <w:fldChar w:fldCharType="begin"/>
      </w:r>
      <w:r>
        <w:rPr>
          <w:rStyle w:val="17"/>
          <w:rFonts w:hint="eastAsia"/>
          <w:color w:val="000000"/>
          <w:u w:val="none"/>
        </w:rPr>
        <w:instrText xml:space="preserve">MACROBUTTON NoMacro 1级标题</w:instrText>
      </w:r>
      <w:r>
        <w:rPr>
          <w:rStyle w:val="17"/>
          <w:color w:val="000000"/>
          <w:u w:val="none"/>
        </w:rPr>
        <w:fldChar w:fldCharType="end"/>
      </w:r>
      <w:r>
        <w:rPr>
          <w:rStyle w:val="17"/>
          <w:color w:val="000000"/>
        </w:rPr>
        <w:tab/>
      </w:r>
      <w:r>
        <w:rPr>
          <w:rStyle w:val="17"/>
          <w:color w:val="000000"/>
        </w:rPr>
        <w:fldChar w:fldCharType="begin"/>
      </w:r>
      <w:r>
        <w:rPr>
          <w:rStyle w:val="17"/>
          <w:color w:val="000000"/>
        </w:rPr>
        <w:instrText xml:space="preserve"> PAGEREF _Toc343607709 \h </w:instrText>
      </w:r>
      <w:r>
        <w:rPr>
          <w:rStyle w:val="17"/>
          <w:color w:val="000000"/>
        </w:rPr>
        <w:fldChar w:fldCharType="separate"/>
      </w:r>
      <w:r>
        <w:rPr>
          <w:rStyle w:val="17"/>
          <w:color w:val="000000"/>
        </w:rPr>
        <w:t>4</w:t>
      </w:r>
      <w:r>
        <w:rPr>
          <w:rStyle w:val="17"/>
          <w:color w:val="000000"/>
        </w:rPr>
        <w:fldChar w:fldCharType="end"/>
      </w:r>
      <w:r>
        <w:rPr>
          <w:rStyle w:val="17"/>
          <w:color w:val="000000"/>
        </w:rPr>
        <w:fldChar w:fldCharType="end"/>
      </w:r>
    </w:p>
    <w:p w14:paraId="7D8B25E1">
      <w:pPr>
        <w:pStyle w:val="12"/>
        <w:tabs>
          <w:tab w:val="right" w:leader="dot" w:pos="8494"/>
        </w:tabs>
        <w:spacing w:line="360" w:lineRule="auto"/>
        <w:ind w:left="0" w:leftChars="0" w:firstLine="0" w:firstLineChars="0"/>
        <w:rPr>
          <w:rStyle w:val="17"/>
          <w:rFonts w:ascii="宋体" w:hAnsi="宋体"/>
          <w:color w:val="000000"/>
        </w:rPr>
      </w:pPr>
      <w:r>
        <w:rPr>
          <w:rFonts w:hint="eastAsia"/>
        </w:rPr>
        <w:t>（</w:t>
      </w:r>
      <w:r>
        <w:fldChar w:fldCharType="begin"/>
      </w:r>
      <w:r>
        <w:instrText xml:space="preserve"> HYPERLINK \l "_Toc343607710" </w:instrText>
      </w:r>
      <w:r>
        <w:fldChar w:fldCharType="separate"/>
      </w:r>
      <w:r>
        <w:rPr>
          <w:rStyle w:val="17"/>
          <w:rFonts w:hint="eastAsia" w:ascii="宋体" w:hAnsi="宋体"/>
          <w:color w:val="000000"/>
        </w:rPr>
        <w:t>一）</w:t>
      </w:r>
      <w:r>
        <w:rPr>
          <w:rStyle w:val="17"/>
          <w:rFonts w:ascii="宋体" w:hAnsi="宋体"/>
          <w:color w:val="000000"/>
          <w:u w:val="none"/>
        </w:rPr>
        <w:fldChar w:fldCharType="begin"/>
      </w:r>
      <w:r>
        <w:rPr>
          <w:rStyle w:val="17"/>
          <w:rFonts w:hint="eastAsia" w:ascii="宋体" w:hAnsi="宋体"/>
          <w:color w:val="000000"/>
          <w:u w:val="none"/>
        </w:rPr>
        <w:instrText xml:space="preserve">MACROBUTTON NoMacro 2级标题</w:instrText>
      </w:r>
      <w:r>
        <w:rPr>
          <w:rStyle w:val="17"/>
          <w:rFonts w:ascii="宋体" w:hAnsi="宋体"/>
          <w:color w:val="000000"/>
          <w:u w:val="none"/>
        </w:rPr>
        <w:fldChar w:fldCharType="end"/>
      </w:r>
      <w:r>
        <w:rPr>
          <w:rStyle w:val="17"/>
          <w:rFonts w:ascii="宋体" w:hAnsi="宋体"/>
          <w:color w:val="000000"/>
        </w:rPr>
        <w:tab/>
      </w:r>
      <w:r>
        <w:rPr>
          <w:rStyle w:val="17"/>
          <w:rFonts w:ascii="宋体" w:hAnsi="宋体"/>
          <w:color w:val="000000"/>
        </w:rPr>
        <w:fldChar w:fldCharType="begin"/>
      </w:r>
      <w:r>
        <w:rPr>
          <w:rStyle w:val="17"/>
          <w:rFonts w:ascii="宋体" w:hAnsi="宋体"/>
          <w:color w:val="000000"/>
        </w:rPr>
        <w:instrText xml:space="preserve"> PAGEREF _Toc343607710 \h </w:instrText>
      </w:r>
      <w:r>
        <w:rPr>
          <w:rStyle w:val="17"/>
          <w:rFonts w:ascii="宋体" w:hAnsi="宋体"/>
          <w:color w:val="000000"/>
        </w:rPr>
        <w:fldChar w:fldCharType="separate"/>
      </w:r>
      <w:r>
        <w:rPr>
          <w:rStyle w:val="17"/>
          <w:rFonts w:ascii="宋体" w:hAnsi="宋体"/>
          <w:color w:val="000000"/>
        </w:rPr>
        <w:t>4</w:t>
      </w:r>
      <w:r>
        <w:rPr>
          <w:rStyle w:val="17"/>
          <w:rFonts w:ascii="宋体" w:hAnsi="宋体"/>
          <w:color w:val="000000"/>
        </w:rPr>
        <w:fldChar w:fldCharType="end"/>
      </w:r>
      <w:r>
        <w:rPr>
          <w:rStyle w:val="17"/>
          <w:rFonts w:ascii="宋体" w:hAnsi="宋体"/>
          <w:color w:val="000000"/>
        </w:rPr>
        <w:fldChar w:fldCharType="end"/>
      </w:r>
    </w:p>
    <w:p w14:paraId="5C65E286">
      <w:pPr>
        <w:pStyle w:val="7"/>
        <w:numPr>
          <w:ilvl w:val="0"/>
          <w:numId w:val="1"/>
        </w:numPr>
        <w:tabs>
          <w:tab w:val="right" w:leader="dot" w:pos="8494"/>
        </w:tabs>
        <w:spacing w:line="360" w:lineRule="auto"/>
        <w:ind w:left="0" w:leftChars="0" w:firstLine="0" w:firstLineChars="0"/>
      </w:pPr>
      <w:r>
        <w:fldChar w:fldCharType="begin"/>
      </w:r>
      <w:r>
        <w:instrText xml:space="preserve"> HYPERLINK \l "_Toc343607711" </w:instrText>
      </w:r>
      <w:r>
        <w:fldChar w:fldCharType="separate"/>
      </w:r>
      <w:r>
        <w:rPr>
          <w:rStyle w:val="17"/>
          <w:rFonts w:ascii="宋体" w:hAnsi="宋体"/>
          <w:color w:val="000000"/>
          <w:u w:val="none"/>
        </w:rPr>
        <w:fldChar w:fldCharType="begin"/>
      </w:r>
      <w:r>
        <w:rPr>
          <w:rStyle w:val="17"/>
          <w:rFonts w:hint="eastAsia" w:ascii="宋体" w:hAnsi="宋体"/>
          <w:color w:val="000000"/>
          <w:u w:val="none"/>
        </w:rPr>
        <w:instrText xml:space="preserve">MACROBUTTON NoMacro 3级标题</w:instrText>
      </w:r>
      <w:r>
        <w:rPr>
          <w:rStyle w:val="17"/>
          <w:rFonts w:ascii="宋体" w:hAnsi="宋体"/>
          <w:color w:val="000000"/>
          <w:u w:val="none"/>
        </w:rPr>
        <w:fldChar w:fldCharType="end"/>
      </w:r>
      <w:r>
        <w:rPr>
          <w:rFonts w:ascii="宋体" w:hAnsi="宋体"/>
          <w:color w:val="000000"/>
        </w:rPr>
        <w:tab/>
      </w:r>
      <w:r>
        <w:rPr>
          <w:rFonts w:ascii="宋体" w:hAnsi="宋体"/>
          <w:color w:val="000000"/>
        </w:rPr>
        <w:fldChar w:fldCharType="begin"/>
      </w:r>
      <w:r>
        <w:rPr>
          <w:rFonts w:ascii="宋体" w:hAnsi="宋体"/>
          <w:color w:val="000000"/>
        </w:rPr>
        <w:instrText xml:space="preserve"> PAGEREF _Toc343607711 \h </w:instrText>
      </w:r>
      <w:r>
        <w:rPr>
          <w:rFonts w:ascii="宋体" w:hAnsi="宋体"/>
          <w:color w:val="000000"/>
        </w:rPr>
        <w:fldChar w:fldCharType="separate"/>
      </w:r>
      <w:r>
        <w:rPr>
          <w:rFonts w:ascii="宋体" w:hAnsi="宋体"/>
          <w:color w:val="000000"/>
        </w:rPr>
        <w:t>4</w:t>
      </w:r>
      <w:r>
        <w:rPr>
          <w:rFonts w:ascii="宋体" w:hAnsi="宋体"/>
          <w:color w:val="000000"/>
        </w:rPr>
        <w:fldChar w:fldCharType="end"/>
      </w:r>
      <w:r>
        <w:rPr>
          <w:rFonts w:ascii="宋体" w:hAnsi="宋体"/>
          <w:color w:val="000000"/>
        </w:rPr>
        <w:fldChar w:fldCharType="end"/>
      </w:r>
    </w:p>
    <w:p w14:paraId="1A420428">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755F46D4">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6D9C539A">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50E8C6D4">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44D18083">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5F9AFE9D">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73F6FD36">
      <w:pPr>
        <w:pStyle w:val="7"/>
        <w:tabs>
          <w:tab w:val="right" w:leader="dot" w:pos="8494"/>
        </w:tabs>
        <w:spacing w:line="360" w:lineRule="auto"/>
        <w:ind w:left="0" w:leftChars="0" w:firstLine="0" w:firstLineChars="0"/>
        <w:jc w:val="center"/>
        <w:rPr>
          <w:rFonts w:ascii="宋体" w:hAnsi="宋体"/>
          <w:color w:val="000000"/>
          <w:sz w:val="21"/>
          <w:szCs w:val="22"/>
        </w:rPr>
      </w:pPr>
      <w:r>
        <w:rPr>
          <w:rFonts w:hint="eastAsia" w:ascii="宋体" w:hAnsi="宋体"/>
          <w:color w:val="000000"/>
          <w:sz w:val="21"/>
          <w:szCs w:val="22"/>
        </w:rPr>
        <w:t>┊</w:t>
      </w:r>
    </w:p>
    <w:p w14:paraId="5EC55B4B">
      <w:pPr>
        <w:pStyle w:val="11"/>
        <w:ind w:left="0" w:leftChars="0" w:firstLine="0" w:firstLineChars="0"/>
        <w:rPr>
          <w:rFonts w:ascii="Calibri" w:hAnsi="Calibri"/>
          <w:sz w:val="21"/>
          <w:szCs w:val="22"/>
        </w:rPr>
      </w:pPr>
      <w:r>
        <w:fldChar w:fldCharType="begin"/>
      </w:r>
      <w:r>
        <w:instrText xml:space="preserve"> HYPERLINK \l "_Toc343607719" </w:instrText>
      </w:r>
      <w:r>
        <w:fldChar w:fldCharType="separate"/>
      </w:r>
      <w:r>
        <w:rPr>
          <w:rStyle w:val="17"/>
          <w:rFonts w:hint="eastAsia"/>
        </w:rPr>
        <w:t>参考文献</w:t>
      </w:r>
      <w:r>
        <w:tab/>
      </w:r>
      <w:r>
        <w:t>20</w:t>
      </w:r>
      <w:r>
        <w:fldChar w:fldCharType="end"/>
      </w:r>
    </w:p>
    <w:p w14:paraId="3D2F41DD">
      <w:pPr>
        <w:pStyle w:val="11"/>
        <w:ind w:left="0" w:leftChars="0" w:firstLine="0" w:firstLineChars="0"/>
        <w:rPr>
          <w:rFonts w:ascii="Calibri" w:hAnsi="Calibri"/>
          <w:sz w:val="21"/>
          <w:szCs w:val="22"/>
        </w:rPr>
      </w:pPr>
      <w:r>
        <w:fldChar w:fldCharType="begin"/>
      </w:r>
      <w:r>
        <w:instrText xml:space="preserve"> HYPERLINK \l "_Toc343607720" </w:instrText>
      </w:r>
      <w:r>
        <w:fldChar w:fldCharType="separate"/>
      </w:r>
      <w:r>
        <w:rPr>
          <w:rStyle w:val="17"/>
          <w:rFonts w:hint="eastAsia"/>
        </w:rPr>
        <w:t>附录附录标题</w:t>
      </w:r>
      <w:r>
        <w:tab/>
      </w:r>
      <w:r>
        <w:t>2</w:t>
      </w:r>
      <w:r>
        <w:fldChar w:fldCharType="begin"/>
      </w:r>
      <w:r>
        <w:instrText xml:space="preserve"> PAGEREF _Toc343607720 \h </w:instrText>
      </w:r>
      <w:r>
        <w:fldChar w:fldCharType="separate"/>
      </w:r>
      <w:r>
        <w:t>5</w:t>
      </w:r>
      <w:r>
        <w:fldChar w:fldCharType="end"/>
      </w:r>
      <w:r>
        <w:fldChar w:fldCharType="end"/>
      </w:r>
    </w:p>
    <w:p w14:paraId="53558D90">
      <w:pPr>
        <w:spacing w:line="300" w:lineRule="auto"/>
        <w:ind w:firstLine="560"/>
        <w:jc w:val="center"/>
        <w:rPr>
          <w:sz w:val="30"/>
          <w:szCs w:val="30"/>
        </w:rPr>
        <w:sectPr>
          <w:headerReference r:id="rId5" w:type="default"/>
          <w:pgSz w:w="11907" w:h="16840"/>
          <w:pgMar w:top="1418" w:right="1134" w:bottom="1134" w:left="1588" w:header="907" w:footer="851" w:gutter="0"/>
          <w:pgNumType w:fmt="lowerRoman"/>
          <w:cols w:space="720" w:num="1"/>
          <w:docGrid w:type="lines" w:linePitch="312" w:charSpace="0"/>
        </w:sectPr>
      </w:pPr>
      <w:r>
        <w:fldChar w:fldCharType="end"/>
      </w:r>
    </w:p>
    <w:p w14:paraId="47A2045C">
      <w:pPr>
        <w:pStyle w:val="24"/>
        <w:rPr>
          <w:rFonts w:ascii="黑体" w:hAnsi="黑体"/>
          <w:b/>
          <w:sz w:val="36"/>
          <w:szCs w:val="36"/>
        </w:rPr>
      </w:pPr>
      <w:r>
        <w:rPr>
          <w:rFonts w:hint="eastAsia" w:ascii="黑体" w:hAnsi="黑体"/>
          <w:b/>
          <w:sz w:val="36"/>
          <w:szCs w:val="36"/>
        </w:rPr>
        <w:t>摘要</w:t>
      </w:r>
    </w:p>
    <w:p w14:paraId="3B89C44D">
      <w:pPr>
        <w:spacing w:line="360" w:lineRule="auto"/>
        <w:rPr>
          <w:rFonts w:eastAsia="黑体"/>
          <w:sz w:val="36"/>
          <w:szCs w:val="36"/>
        </w:rPr>
      </w:pPr>
    </w:p>
    <w:p w14:paraId="49423291">
      <w:pPr>
        <w:spacing w:line="360" w:lineRule="auto"/>
        <w:ind w:firstLine="560" w:firstLineChars="200"/>
        <w:jc w:val="left"/>
        <w:rPr>
          <w:rFonts w:ascii="宋体" w:hAnsi="宋体"/>
          <w:sz w:val="28"/>
          <w:szCs w:val="28"/>
        </w:rPr>
      </w:pPr>
      <w:r>
        <w:rPr>
          <w:rFonts w:hint="eastAsia" w:ascii="宋体" w:hAnsi="宋体"/>
          <w:sz w:val="28"/>
          <w:szCs w:val="28"/>
        </w:rPr>
        <w:t>内容字体为</w:t>
      </w:r>
      <w:r>
        <w:rPr>
          <w:rFonts w:hint="eastAsia" w:ascii="宋体" w:hAnsi="宋体"/>
          <w:b/>
          <w:bCs/>
          <w:sz w:val="28"/>
          <w:szCs w:val="28"/>
        </w:rPr>
        <w:t>四号宋体</w:t>
      </w:r>
      <w:r>
        <w:rPr>
          <w:rFonts w:hint="eastAsia" w:ascii="宋体" w:hAnsi="宋体"/>
          <w:sz w:val="28"/>
          <w:szCs w:val="28"/>
        </w:rPr>
        <w:t>。中文摘要应将学位论文的内容要点简短明了地表达出来，</w:t>
      </w:r>
      <w:r>
        <w:rPr>
          <w:rFonts w:ascii="宋体" w:hAnsi="宋体"/>
          <w:b/>
          <w:bCs/>
          <w:sz w:val="28"/>
          <w:szCs w:val="28"/>
        </w:rPr>
        <w:t>300</w:t>
      </w:r>
      <w:r>
        <w:rPr>
          <w:rFonts w:hint="eastAsia" w:ascii="宋体" w:hAnsi="宋体"/>
          <w:b/>
          <w:bCs/>
          <w:sz w:val="28"/>
          <w:szCs w:val="28"/>
          <w:lang w:val="en-US" w:eastAsia="zh-CN"/>
        </w:rPr>
        <w:t>-400</w:t>
      </w:r>
      <w:r>
        <w:rPr>
          <w:rFonts w:hint="eastAsia" w:ascii="宋体" w:hAnsi="宋体"/>
          <w:b/>
          <w:bCs/>
          <w:sz w:val="28"/>
          <w:szCs w:val="28"/>
        </w:rPr>
        <w:t>字</w:t>
      </w:r>
      <w:r>
        <w:rPr>
          <w:rFonts w:hint="eastAsia" w:ascii="宋体" w:hAnsi="宋体"/>
          <w:sz w:val="28"/>
          <w:szCs w:val="28"/>
        </w:rPr>
        <w:t>。内容应包括工作目的、研究方法、成果和结论。要突出本论文的创新点，语言</w:t>
      </w:r>
      <w:r>
        <w:rPr>
          <w:rFonts w:hint="eastAsia" w:ascii="宋体" w:hAnsi="宋体"/>
          <w:sz w:val="28"/>
          <w:szCs w:val="28"/>
          <w:lang w:eastAsia="zh-CN"/>
        </w:rPr>
        <w:t>力求精练</w:t>
      </w:r>
      <w:r>
        <w:rPr>
          <w:rFonts w:hint="eastAsia" w:ascii="宋体" w:hAnsi="宋体"/>
          <w:sz w:val="28"/>
          <w:szCs w:val="28"/>
        </w:rPr>
        <w:t>。</w:t>
      </w:r>
    </w:p>
    <w:p w14:paraId="77ECC5C7">
      <w:pPr>
        <w:spacing w:line="360" w:lineRule="auto"/>
        <w:ind w:firstLine="560" w:firstLineChars="200"/>
        <w:jc w:val="left"/>
        <w:rPr>
          <w:rFonts w:ascii="宋体" w:hAnsi="宋体"/>
          <w:sz w:val="28"/>
          <w:szCs w:val="28"/>
        </w:rPr>
      </w:pPr>
    </w:p>
    <w:p w14:paraId="5AFF0EE0">
      <w:pPr>
        <w:spacing w:line="360" w:lineRule="auto"/>
        <w:ind w:firstLine="560" w:firstLineChars="200"/>
        <w:rPr>
          <w:rFonts w:ascii="宋体" w:hAnsi="宋体"/>
          <w:sz w:val="28"/>
          <w:szCs w:val="28"/>
        </w:rPr>
      </w:pPr>
      <w:r>
        <w:rPr>
          <w:rFonts w:hint="eastAsia" w:ascii="黑体" w:hAnsi="黑体" w:eastAsia="黑体"/>
          <w:sz w:val="28"/>
          <w:szCs w:val="28"/>
        </w:rPr>
        <w:t>关键词：</w:t>
      </w:r>
      <w:r>
        <w:rPr>
          <w:rFonts w:hint="eastAsia" w:ascii="宋体" w:hAnsi="宋体"/>
          <w:sz w:val="28"/>
          <w:szCs w:val="28"/>
        </w:rPr>
        <w:t>请输入关键词（</w:t>
      </w:r>
      <w:r>
        <w:rPr>
          <w:rFonts w:hint="eastAsia" w:ascii="宋体" w:hAnsi="宋体"/>
          <w:b/>
          <w:bCs/>
          <w:sz w:val="28"/>
          <w:szCs w:val="28"/>
        </w:rPr>
        <w:t>3</w:t>
      </w:r>
      <w:r>
        <w:rPr>
          <w:rFonts w:hint="eastAsia" w:ascii="宋体" w:hAnsi="宋体"/>
          <w:b/>
          <w:bCs/>
          <w:sz w:val="28"/>
          <w:szCs w:val="28"/>
          <w:lang w:eastAsia="zh-CN"/>
        </w:rPr>
        <w:t>—</w:t>
      </w:r>
      <w:r>
        <w:rPr>
          <w:rFonts w:hint="eastAsia" w:ascii="宋体" w:hAnsi="宋体"/>
          <w:b/>
          <w:bCs/>
          <w:sz w:val="28"/>
          <w:szCs w:val="28"/>
        </w:rPr>
        <w:t>5</w:t>
      </w:r>
      <w:r>
        <w:rPr>
          <w:rFonts w:hint="eastAsia" w:ascii="宋体" w:hAnsi="宋体"/>
          <w:b/>
          <w:bCs/>
          <w:sz w:val="28"/>
          <w:szCs w:val="28"/>
          <w:lang w:val="en-US" w:eastAsia="zh-CN"/>
        </w:rPr>
        <w:t>个</w:t>
      </w:r>
      <w:r>
        <w:rPr>
          <w:rFonts w:hint="eastAsia" w:ascii="宋体" w:hAnsi="宋体"/>
          <w:sz w:val="28"/>
          <w:szCs w:val="28"/>
        </w:rPr>
        <w:t>），以分号分隔。为了便于文献检索，应注明论文的关键词，如有可能，尽量采用《汉语主题词表》等词表提供的规范词。</w:t>
      </w:r>
    </w:p>
    <w:p w14:paraId="203EC1AF">
      <w:pPr>
        <w:pStyle w:val="25"/>
        <w:spacing w:before="0" w:after="0"/>
        <w:rPr>
          <w:sz w:val="30"/>
          <w:szCs w:val="30"/>
        </w:rPr>
      </w:pPr>
    </w:p>
    <w:p w14:paraId="5BF9DC34">
      <w:pPr>
        <w:pStyle w:val="25"/>
        <w:ind w:left="1560" w:hanging="720"/>
        <w:rPr>
          <w:sz w:val="30"/>
          <w:szCs w:val="30"/>
        </w:rPr>
      </w:pPr>
    </w:p>
    <w:p w14:paraId="29E6D735">
      <w:pPr>
        <w:widowControl/>
        <w:jc w:val="left"/>
        <w:rPr>
          <w:rFonts w:ascii="黑体" w:hAnsi="黑体" w:eastAsia="黑体"/>
          <w:b/>
          <w:bCs/>
          <w:kern w:val="44"/>
          <w:sz w:val="36"/>
          <w:szCs w:val="36"/>
        </w:rPr>
      </w:pPr>
      <w:r>
        <w:rPr>
          <w:rFonts w:ascii="黑体" w:hAnsi="黑体" w:eastAsia="黑体"/>
          <w:b/>
          <w:bCs/>
          <w:kern w:val="44"/>
          <w:sz w:val="36"/>
          <w:szCs w:val="36"/>
        </w:rPr>
        <w:br w:type="page"/>
      </w:r>
    </w:p>
    <w:p w14:paraId="04740231">
      <w:pPr>
        <w:pStyle w:val="2"/>
        <w:spacing w:before="480" w:after="480" w:line="240" w:lineRule="auto"/>
        <w:jc w:val="left"/>
        <w:rPr>
          <w:rFonts w:hint="eastAsia" w:ascii="黑体" w:hAnsi="黑体" w:eastAsia="黑体"/>
          <w:sz w:val="36"/>
          <w:szCs w:val="36"/>
          <w:lang w:val="en-US" w:eastAsia="zh-CN"/>
        </w:rPr>
      </w:pPr>
      <w:r>
        <w:rPr>
          <w:rFonts w:hint="eastAsia" w:ascii="黑体" w:hAnsi="黑体" w:eastAsia="黑体"/>
          <w:sz w:val="36"/>
          <w:szCs w:val="36"/>
        </w:rPr>
        <w:t>一、</w:t>
      </w:r>
      <w:r>
        <w:rPr>
          <w:rFonts w:hint="eastAsia" w:ascii="黑体" w:hAnsi="黑体" w:eastAsia="黑体"/>
          <w:sz w:val="36"/>
          <w:szCs w:val="36"/>
          <w:lang w:val="en-US" w:eastAsia="zh-CN"/>
        </w:rPr>
        <w:t>引言(</w:t>
      </w:r>
      <w:r>
        <w:rPr>
          <w:rFonts w:ascii="黑体" w:hAnsi="黑体" w:eastAsia="黑体"/>
          <w:sz w:val="36"/>
          <w:szCs w:val="36"/>
        </w:rPr>
        <w:fldChar w:fldCharType="begin"/>
      </w:r>
      <w:r>
        <w:rPr>
          <w:rFonts w:hint="eastAsia" w:ascii="黑体" w:hAnsi="黑体" w:eastAsia="黑体"/>
          <w:sz w:val="36"/>
          <w:szCs w:val="36"/>
        </w:rPr>
        <w:instrText xml:space="preserve">MACROBUTTON NoMacro 1级标题</w:instrText>
      </w:r>
      <w:r>
        <w:rPr>
          <w:rFonts w:ascii="黑体" w:hAnsi="黑体" w:eastAsia="黑体"/>
          <w:sz w:val="36"/>
          <w:szCs w:val="36"/>
        </w:rPr>
        <w:fldChar w:fldCharType="end"/>
      </w:r>
      <w:r>
        <w:rPr>
          <w:rFonts w:hint="eastAsia" w:ascii="黑体" w:hAnsi="黑体" w:eastAsia="黑体"/>
          <w:sz w:val="36"/>
          <w:szCs w:val="36"/>
          <w:lang w:val="en-US" w:eastAsia="zh-CN"/>
        </w:rPr>
        <w:t>:：二号黑体)</w:t>
      </w:r>
    </w:p>
    <w:p w14:paraId="26615F2D">
      <w:pPr>
        <w:spacing w:line="360" w:lineRule="auto"/>
        <w:ind w:firstLine="480" w:firstLineChars="200"/>
        <w:rPr>
          <w:rFonts w:ascii="宋体" w:hAnsi="宋体"/>
          <w:b/>
          <w:color w:val="1F497D"/>
          <w:sz w:val="24"/>
        </w:rPr>
      </w:pPr>
      <w:r>
        <w:rPr>
          <w:rFonts w:hint="eastAsia" w:ascii="宋体" w:hAnsi="宋体"/>
          <w:sz w:val="24"/>
        </w:rPr>
        <w:t>内容为</w:t>
      </w:r>
      <w:r>
        <w:rPr>
          <w:rFonts w:hint="eastAsia" w:ascii="宋体" w:hAnsi="宋体"/>
          <w:b/>
          <w:bCs/>
          <w:sz w:val="24"/>
        </w:rPr>
        <w:t>小四号宋体</w:t>
      </w:r>
      <w:r>
        <w:rPr>
          <w:rFonts w:hint="eastAsia" w:ascii="宋体" w:hAnsi="宋体"/>
          <w:sz w:val="24"/>
        </w:rPr>
        <w:t>。文字的行间距为</w:t>
      </w:r>
      <w:r>
        <w:rPr>
          <w:rFonts w:hint="eastAsia" w:ascii="宋体" w:hAnsi="宋体"/>
          <w:b/>
          <w:bCs/>
          <w:sz w:val="24"/>
        </w:rPr>
        <w:t>1.5倍行距</w:t>
      </w:r>
      <w:r>
        <w:rPr>
          <w:rFonts w:hint="eastAsia" w:ascii="宋体" w:hAnsi="宋体"/>
          <w:sz w:val="24"/>
        </w:rPr>
        <w:t>，</w:t>
      </w:r>
      <w:r>
        <w:rPr>
          <w:rFonts w:hint="eastAsia" w:ascii="宋体" w:hAnsi="宋体"/>
          <w:b/>
          <w:bCs/>
          <w:sz w:val="24"/>
        </w:rPr>
        <w:t>段间距为0</w:t>
      </w:r>
      <w:r>
        <w:rPr>
          <w:rFonts w:hint="eastAsia" w:ascii="宋体" w:hAnsi="宋体"/>
          <w:sz w:val="24"/>
        </w:rPr>
        <w:t>。</w:t>
      </w:r>
    </w:p>
    <w:p w14:paraId="27CF229C">
      <w:pPr>
        <w:pStyle w:val="3"/>
        <w:spacing w:before="360" w:after="360" w:line="240" w:lineRule="auto"/>
        <w:jc w:val="left"/>
        <w:rPr>
          <w:rFonts w:hint="eastAsia" w:ascii="黑体" w:hAnsi="黑体" w:eastAsia="黑体"/>
          <w:sz w:val="30"/>
          <w:szCs w:val="30"/>
          <w:lang w:val="en-US" w:eastAsia="zh-CN"/>
        </w:rPr>
      </w:pPr>
      <w:r>
        <w:rPr>
          <w:rFonts w:hint="eastAsia" w:ascii="黑体" w:hAnsi="黑体" w:eastAsia="黑体"/>
          <w:sz w:val="30"/>
          <w:szCs w:val="30"/>
        </w:rPr>
        <w:t>（一）</w:t>
      </w:r>
      <w:r>
        <w:rPr>
          <w:rFonts w:hint="eastAsia" w:ascii="黑体" w:hAnsi="黑体" w:eastAsia="黑体"/>
          <w:sz w:val="30"/>
          <w:szCs w:val="30"/>
          <w:lang w:val="en-US" w:eastAsia="zh-CN"/>
        </w:rPr>
        <w:t>(</w:t>
      </w:r>
      <w:r>
        <w:rPr>
          <w:rFonts w:ascii="黑体" w:hAnsi="黑体" w:eastAsia="黑体"/>
          <w:sz w:val="30"/>
          <w:szCs w:val="30"/>
        </w:rPr>
        <w:fldChar w:fldCharType="begin"/>
      </w:r>
      <w:r>
        <w:rPr>
          <w:rFonts w:hint="eastAsia" w:ascii="黑体" w:hAnsi="黑体" w:eastAsia="黑体"/>
          <w:sz w:val="30"/>
          <w:szCs w:val="30"/>
        </w:rPr>
        <w:instrText xml:space="preserve">MACROBUTTON NoMacro 2级标题</w:instrText>
      </w:r>
      <w:r>
        <w:rPr>
          <w:rFonts w:ascii="黑体" w:hAnsi="黑体" w:eastAsia="黑体"/>
          <w:sz w:val="30"/>
          <w:szCs w:val="30"/>
        </w:rPr>
        <w:fldChar w:fldCharType="end"/>
      </w:r>
      <w:r>
        <w:rPr>
          <w:rFonts w:hint="eastAsia" w:ascii="黑体" w:hAnsi="黑体" w:eastAsia="黑体"/>
          <w:sz w:val="30"/>
          <w:szCs w:val="30"/>
          <w:lang w:eastAsia="zh-CN"/>
        </w:rPr>
        <w:t>：</w:t>
      </w:r>
      <w:r>
        <w:rPr>
          <w:rFonts w:hint="eastAsia" w:ascii="黑体" w:hAnsi="黑体" w:eastAsia="黑体"/>
          <w:sz w:val="30"/>
          <w:szCs w:val="30"/>
          <w:lang w:val="en-US" w:eastAsia="zh-CN"/>
        </w:rPr>
        <w:t>小三号黑体)</w:t>
      </w:r>
    </w:p>
    <w:p w14:paraId="68DCC13C">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02370AD8">
      <w:pPr>
        <w:spacing w:line="360" w:lineRule="auto"/>
        <w:ind w:firstLine="480" w:firstLineChars="200"/>
        <w:jc w:val="center"/>
        <w:rPr>
          <w:rFonts w:ascii="宋体" w:hAnsi="宋体"/>
          <w:sz w:val="24"/>
        </w:rPr>
      </w:pPr>
      <w:r>
        <w:rPr>
          <w:rFonts w:ascii="宋体" w:hAnsi="宋体"/>
          <w:sz w:val="24"/>
        </w:rPr>
        <w:t>……</w:t>
      </w:r>
    </w:p>
    <w:p w14:paraId="1A27E6CF">
      <w:pPr>
        <w:pStyle w:val="2"/>
        <w:spacing w:before="480" w:after="480" w:line="240" w:lineRule="auto"/>
        <w:jc w:val="left"/>
        <w:rPr>
          <w:rFonts w:hint="eastAsia" w:ascii="黑体" w:hAnsi="黑体" w:eastAsia="黑体"/>
          <w:sz w:val="36"/>
          <w:szCs w:val="36"/>
          <w:lang w:eastAsia="zh-CN"/>
        </w:rPr>
      </w:pPr>
      <w:r>
        <w:rPr>
          <w:rFonts w:hint="eastAsia" w:ascii="黑体" w:hAnsi="黑体" w:eastAsia="黑体"/>
          <w:sz w:val="36"/>
          <w:szCs w:val="36"/>
        </w:rPr>
        <w:t>二、</w:t>
      </w:r>
      <w:r>
        <w:rPr>
          <w:rFonts w:hint="eastAsia" w:ascii="黑体" w:hAnsi="黑体" w:eastAsia="黑体"/>
          <w:sz w:val="36"/>
          <w:szCs w:val="36"/>
          <w:lang w:eastAsia="zh-CN"/>
        </w:rPr>
        <w:t>（</w:t>
      </w:r>
      <w:r>
        <w:rPr>
          <w:rFonts w:ascii="黑体" w:hAnsi="黑体" w:eastAsia="黑体"/>
          <w:sz w:val="36"/>
          <w:szCs w:val="36"/>
        </w:rPr>
        <w:fldChar w:fldCharType="begin"/>
      </w:r>
      <w:r>
        <w:rPr>
          <w:rFonts w:hint="eastAsia" w:ascii="黑体" w:hAnsi="黑体" w:eastAsia="黑体"/>
          <w:sz w:val="36"/>
          <w:szCs w:val="36"/>
        </w:rPr>
        <w:instrText xml:space="preserve">MACROBUTTON NoMacro 1级标题</w:instrText>
      </w:r>
      <w:r>
        <w:rPr>
          <w:rFonts w:ascii="黑体" w:hAnsi="黑体" w:eastAsia="黑体"/>
          <w:sz w:val="36"/>
          <w:szCs w:val="36"/>
        </w:rPr>
        <w:fldChar w:fldCharType="end"/>
      </w:r>
      <w:r>
        <w:rPr>
          <w:rFonts w:hint="eastAsia" w:ascii="黑体" w:hAnsi="黑体" w:eastAsia="黑体"/>
          <w:sz w:val="36"/>
          <w:szCs w:val="36"/>
          <w:lang w:eastAsia="zh-CN"/>
        </w:rPr>
        <w:t>）</w:t>
      </w:r>
    </w:p>
    <w:p w14:paraId="5815ED67">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25491038">
      <w:pPr>
        <w:pStyle w:val="3"/>
        <w:spacing w:before="360" w:after="360" w:line="240" w:lineRule="auto"/>
        <w:jc w:val="left"/>
        <w:rPr>
          <w:rFonts w:hint="eastAsia" w:ascii="黑体" w:hAnsi="黑体" w:eastAsia="黑体"/>
          <w:sz w:val="30"/>
          <w:szCs w:val="30"/>
          <w:lang w:eastAsia="zh-CN"/>
        </w:rPr>
      </w:pPr>
      <w:r>
        <w:rPr>
          <w:rFonts w:hint="eastAsia" w:ascii="黑体" w:hAnsi="黑体" w:eastAsia="黑体"/>
          <w:sz w:val="30"/>
          <w:szCs w:val="30"/>
        </w:rPr>
        <w:t>（一）</w:t>
      </w:r>
      <w:r>
        <w:rPr>
          <w:rFonts w:hint="eastAsia" w:ascii="黑体" w:hAnsi="黑体" w:eastAsia="黑体"/>
          <w:sz w:val="30"/>
          <w:szCs w:val="30"/>
          <w:lang w:eastAsia="zh-CN"/>
        </w:rPr>
        <w:t>（</w:t>
      </w:r>
      <w:r>
        <w:rPr>
          <w:rFonts w:ascii="黑体" w:hAnsi="黑体" w:eastAsia="黑体"/>
          <w:sz w:val="30"/>
          <w:szCs w:val="30"/>
        </w:rPr>
        <w:fldChar w:fldCharType="begin"/>
      </w:r>
      <w:r>
        <w:rPr>
          <w:rFonts w:hint="eastAsia" w:ascii="黑体" w:hAnsi="黑体" w:eastAsia="黑体"/>
          <w:sz w:val="30"/>
          <w:szCs w:val="30"/>
        </w:rPr>
        <w:instrText xml:space="preserve">MACROBUTTON NoMacro 2级标题</w:instrText>
      </w:r>
      <w:r>
        <w:rPr>
          <w:rFonts w:ascii="黑体" w:hAnsi="黑体" w:eastAsia="黑体"/>
          <w:sz w:val="30"/>
          <w:szCs w:val="30"/>
        </w:rPr>
        <w:fldChar w:fldCharType="end"/>
      </w:r>
      <w:r>
        <w:rPr>
          <w:rFonts w:hint="eastAsia" w:ascii="黑体" w:hAnsi="黑体" w:eastAsia="黑体"/>
          <w:sz w:val="30"/>
          <w:szCs w:val="30"/>
          <w:lang w:eastAsia="zh-CN"/>
        </w:rPr>
        <w:t>）</w:t>
      </w:r>
    </w:p>
    <w:p w14:paraId="46383708">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57A471E0">
      <w:pPr>
        <w:pStyle w:val="4"/>
        <w:numPr>
          <w:ilvl w:val="0"/>
          <w:numId w:val="2"/>
        </w:numPr>
        <w:spacing w:before="240" w:after="240" w:line="240" w:lineRule="auto"/>
        <w:rPr>
          <w:rFonts w:ascii="黑体" w:hAnsi="黑体" w:eastAsia="黑体"/>
          <w:sz w:val="24"/>
          <w:szCs w:val="24"/>
        </w:rPr>
      </w:pPr>
      <w:r>
        <w:rPr>
          <w:rFonts w:hint="eastAsia" w:ascii="黑体" w:hAnsi="黑体" w:eastAsia="黑体"/>
          <w:sz w:val="24"/>
          <w:szCs w:val="24"/>
          <w:lang w:eastAsia="zh-CN"/>
        </w:rPr>
        <w:t>（</w:t>
      </w:r>
      <w:r>
        <w:rPr>
          <w:rFonts w:ascii="黑体" w:hAnsi="黑体" w:eastAsia="黑体"/>
          <w:sz w:val="24"/>
          <w:szCs w:val="24"/>
        </w:rPr>
        <w:fldChar w:fldCharType="begin"/>
      </w:r>
      <w:r>
        <w:rPr>
          <w:rFonts w:hint="eastAsia" w:ascii="黑体" w:hAnsi="黑体" w:eastAsia="黑体"/>
          <w:sz w:val="24"/>
          <w:szCs w:val="24"/>
        </w:rPr>
        <w:instrText xml:space="preserve">MACROBUTTON NoMacro 3级标题</w:instrText>
      </w:r>
      <w:r>
        <w:rPr>
          <w:rFonts w:ascii="黑体" w:hAnsi="黑体" w:eastAsia="黑体"/>
          <w:sz w:val="24"/>
          <w:szCs w:val="24"/>
        </w:rPr>
        <w:fldChar w:fldCharType="end"/>
      </w:r>
      <w:r>
        <w:rPr>
          <w:rFonts w:hint="eastAsia" w:ascii="黑体" w:hAnsi="黑体" w:eastAsia="黑体"/>
          <w:sz w:val="24"/>
          <w:szCs w:val="24"/>
          <w:lang w:eastAsia="zh-CN"/>
        </w:rPr>
        <w:t>）</w:t>
      </w:r>
    </w:p>
    <w:p w14:paraId="76A9C6BA">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4FFCDF58">
      <w:pPr>
        <w:spacing w:line="360" w:lineRule="auto"/>
        <w:rPr>
          <w:rFonts w:hint="eastAsia" w:ascii="楷体" w:hAnsi="楷体" w:eastAsia="楷体"/>
          <w:b/>
          <w:sz w:val="24"/>
          <w:lang w:eastAsia="zh-CN"/>
        </w:rPr>
      </w:pPr>
      <w:r>
        <w:rPr>
          <w:rFonts w:hint="eastAsia" w:ascii="楷体" w:hAnsi="楷体" w:eastAsia="楷体"/>
          <w:b/>
          <w:sz w:val="24"/>
          <w:lang w:eastAsia="zh-CN"/>
        </w:rPr>
        <w:t>（</w:t>
      </w:r>
      <w:r>
        <w:rPr>
          <w:rFonts w:hint="eastAsia" w:ascii="楷体" w:hAnsi="楷体" w:eastAsia="楷体"/>
          <w:b/>
          <w:sz w:val="24"/>
          <w:lang w:val="en-US" w:eastAsia="zh-CN"/>
        </w:rPr>
        <w:t>1</w:t>
      </w:r>
      <w:r>
        <w:rPr>
          <w:rFonts w:hint="eastAsia" w:ascii="楷体" w:hAnsi="楷体" w:eastAsia="楷体"/>
          <w:b/>
          <w:sz w:val="24"/>
          <w:lang w:eastAsia="zh-CN"/>
        </w:rPr>
        <w:t>）（</w:t>
      </w:r>
      <w:r>
        <w:rPr>
          <w:rFonts w:hint="eastAsia" w:ascii="楷体" w:hAnsi="楷体" w:eastAsia="楷体"/>
          <w:b/>
          <w:sz w:val="24"/>
        </w:rPr>
        <w:t>4级标题</w:t>
      </w:r>
      <w:r>
        <w:rPr>
          <w:rFonts w:hint="eastAsia" w:ascii="楷体" w:hAnsi="楷体" w:eastAsia="楷体"/>
          <w:b/>
          <w:sz w:val="24"/>
          <w:lang w:eastAsia="zh-CN"/>
        </w:rPr>
        <w:t>）</w:t>
      </w:r>
    </w:p>
    <w:p w14:paraId="4864414C">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6B21287B">
      <w:pPr>
        <w:spacing w:line="360" w:lineRule="auto"/>
        <w:ind w:firstLine="480" w:firstLineChars="200"/>
        <w:rPr>
          <w:rFonts w:ascii="宋体" w:hAnsi="宋体"/>
          <w:sz w:val="24"/>
        </w:rPr>
      </w:pPr>
    </w:p>
    <w:p w14:paraId="4E8B1AE0">
      <w:pPr>
        <w:spacing w:line="360" w:lineRule="auto"/>
        <w:ind w:firstLine="480" w:firstLineChars="200"/>
        <w:jc w:val="center"/>
        <w:rPr>
          <w:rFonts w:ascii="宋体" w:hAnsi="宋体"/>
          <w:sz w:val="24"/>
        </w:rPr>
      </w:pPr>
      <w:r>
        <w:rPr>
          <w:rFonts w:ascii="宋体" w:hAnsi="宋体"/>
          <w:sz w:val="24"/>
        </w:rPr>
        <w:t>……</w:t>
      </w:r>
    </w:p>
    <w:p w14:paraId="7AE207A2">
      <w:pPr>
        <w:spacing w:line="360" w:lineRule="auto"/>
        <w:ind w:firstLine="480"/>
      </w:pPr>
    </w:p>
    <w:p w14:paraId="4EB38C04">
      <w:pPr>
        <w:spacing w:line="360" w:lineRule="auto"/>
        <w:ind w:firstLine="480"/>
        <w:sectPr>
          <w:headerReference r:id="rId6" w:type="default"/>
          <w:pgSz w:w="11907" w:h="16840"/>
          <w:pgMar w:top="1418" w:right="1134" w:bottom="1134" w:left="1588" w:header="907" w:footer="851" w:gutter="0"/>
          <w:cols w:space="720" w:num="1"/>
          <w:docGrid w:type="lines" w:linePitch="312" w:charSpace="0"/>
        </w:sectPr>
      </w:pPr>
    </w:p>
    <w:p w14:paraId="02AAB296">
      <w:pPr>
        <w:pStyle w:val="2"/>
        <w:spacing w:before="480" w:after="480" w:line="240" w:lineRule="auto"/>
        <w:jc w:val="center"/>
        <w:rPr>
          <w:rFonts w:ascii="黑体" w:hAnsi="黑体" w:eastAsia="黑体"/>
          <w:sz w:val="36"/>
          <w:szCs w:val="36"/>
        </w:rPr>
      </w:pPr>
      <w:r>
        <w:rPr>
          <w:rFonts w:hint="eastAsia" w:ascii="黑体" w:hAnsi="黑体" w:eastAsia="黑体"/>
          <w:sz w:val="36"/>
          <w:szCs w:val="36"/>
        </w:rPr>
        <w:t>参考文献</w:t>
      </w:r>
    </w:p>
    <w:p w14:paraId="323F1017">
      <w:pPr>
        <w:pStyle w:val="26"/>
        <w:spacing w:line="360" w:lineRule="auto"/>
        <w:ind w:firstLine="0" w:firstLineChars="0"/>
        <w:jc w:val="left"/>
        <w:rPr>
          <w:sz w:val="24"/>
        </w:rPr>
      </w:pPr>
      <w:r>
        <w:rPr>
          <w:rFonts w:hint="eastAsia"/>
          <w:sz w:val="24"/>
        </w:rPr>
        <w:t>参考文献举例如下：</w:t>
      </w:r>
    </w:p>
    <w:p w14:paraId="5BB6D304">
      <w:pPr>
        <w:spacing w:line="360" w:lineRule="auto"/>
        <w:rPr>
          <w:sz w:val="24"/>
        </w:rPr>
      </w:pPr>
      <w:r>
        <w:rPr>
          <w:sz w:val="24"/>
        </w:rPr>
        <w:t>[1]</w:t>
      </w:r>
      <w:r>
        <w:rPr>
          <w:rFonts w:hint="eastAsia"/>
          <w:sz w:val="24"/>
        </w:rPr>
        <w:t>杨志坚</w:t>
      </w:r>
      <w:r>
        <w:rPr>
          <w:sz w:val="24"/>
        </w:rPr>
        <w:t>.</w:t>
      </w:r>
      <w:r>
        <w:rPr>
          <w:rFonts w:hint="eastAsia"/>
          <w:sz w:val="24"/>
        </w:rPr>
        <w:t>中国远程高等教育发展研究报告:2012</w:t>
      </w:r>
      <w:r>
        <w:rPr>
          <w:sz w:val="24"/>
        </w:rPr>
        <w:t>[M].</w:t>
      </w:r>
      <w:r>
        <w:rPr>
          <w:rFonts w:hint="eastAsia"/>
          <w:sz w:val="24"/>
        </w:rPr>
        <w:t>北京</w:t>
      </w:r>
      <w:r>
        <w:rPr>
          <w:sz w:val="24"/>
        </w:rPr>
        <w:t>：中央广播电视大学出版社</w:t>
      </w:r>
      <w:r>
        <w:rPr>
          <w:rFonts w:hint="eastAsia"/>
          <w:sz w:val="24"/>
        </w:rPr>
        <w:t>，2013年4月</w:t>
      </w:r>
      <w:r>
        <w:rPr>
          <w:rFonts w:hint="eastAsia"/>
          <w:sz w:val="24"/>
          <w:lang w:eastAsia="zh-CN"/>
        </w:rPr>
        <w:t>：</w:t>
      </w:r>
      <w:r>
        <w:rPr>
          <w:rFonts w:hint="eastAsia"/>
          <w:sz w:val="24"/>
        </w:rPr>
        <w:t>36-37</w:t>
      </w:r>
    </w:p>
    <w:p w14:paraId="623F203D">
      <w:pPr>
        <w:spacing w:line="360" w:lineRule="auto"/>
        <w:rPr>
          <w:sz w:val="24"/>
        </w:rPr>
      </w:pPr>
      <w:r>
        <w:rPr>
          <w:sz w:val="24"/>
        </w:rPr>
        <w:t xml:space="preserve">[2]赵鹏,杨浩.京沪高速铁路列车开行模式的研究[J].北京交通大学学报, 2006,30(3):5-9. </w:t>
      </w:r>
    </w:p>
    <w:p w14:paraId="2B5FA1F2">
      <w:pPr>
        <w:spacing w:line="360" w:lineRule="auto"/>
        <w:rPr>
          <w:sz w:val="24"/>
        </w:rPr>
      </w:pPr>
      <w:r>
        <w:rPr>
          <w:sz w:val="24"/>
        </w:rPr>
        <w:t>[3]何宇强,张好智.客运专线旅客列车开行方案的多目标双层规划模型[J].铁道学报,2006,28(5):6-10.</w:t>
      </w:r>
    </w:p>
    <w:p w14:paraId="062783E5">
      <w:pPr>
        <w:spacing w:line="360" w:lineRule="auto"/>
        <w:rPr>
          <w:sz w:val="24"/>
        </w:rPr>
      </w:pPr>
      <w:r>
        <w:rPr>
          <w:sz w:val="24"/>
        </w:rPr>
        <w:t>[</w:t>
      </w:r>
      <w:r>
        <w:rPr>
          <w:rFonts w:hint="eastAsia"/>
          <w:sz w:val="24"/>
        </w:rPr>
        <w:t>4</w:t>
      </w:r>
      <w:r>
        <w:rPr>
          <w:sz w:val="24"/>
        </w:rPr>
        <w:t xml:space="preserve">]Michael R.Bussieck,PeterKreuzer.Optimal lines for railway systems[J].European Journal of OperationalResearch,1996(96),54-63. </w:t>
      </w:r>
    </w:p>
    <w:p w14:paraId="566B9C17">
      <w:pPr>
        <w:spacing w:line="360" w:lineRule="auto"/>
        <w:jc w:val="center"/>
        <w:rPr>
          <w:rFonts w:ascii="黑体" w:hAnsi="黑体" w:eastAsia="黑体"/>
          <w:sz w:val="36"/>
          <w:szCs w:val="36"/>
        </w:rPr>
      </w:pPr>
      <w:r>
        <w:rPr>
          <w:sz w:val="24"/>
        </w:rPr>
        <w:t>……</w:t>
      </w:r>
    </w:p>
    <w:p w14:paraId="28056CEE">
      <w:pPr>
        <w:spacing w:line="360" w:lineRule="auto"/>
        <w:jc w:val="center"/>
        <w:rPr>
          <w:rFonts w:ascii="黑体" w:hAnsi="黑体" w:eastAsia="黑体"/>
          <w:sz w:val="36"/>
          <w:szCs w:val="36"/>
        </w:rPr>
      </w:pPr>
    </w:p>
    <w:p w14:paraId="17FDC2A9">
      <w:pPr>
        <w:spacing w:line="360" w:lineRule="auto"/>
        <w:jc w:val="center"/>
        <w:rPr>
          <w:rFonts w:ascii="黑体" w:hAnsi="黑体" w:eastAsia="黑体"/>
          <w:sz w:val="36"/>
          <w:szCs w:val="36"/>
        </w:rPr>
      </w:pPr>
    </w:p>
    <w:p w14:paraId="25F23AE0">
      <w:pPr>
        <w:spacing w:line="360" w:lineRule="auto"/>
        <w:jc w:val="center"/>
        <w:rPr>
          <w:rFonts w:ascii="黑体" w:hAnsi="黑体" w:eastAsia="黑体"/>
          <w:sz w:val="36"/>
          <w:szCs w:val="36"/>
        </w:rPr>
      </w:pPr>
      <w:r>
        <w:rPr>
          <w:rFonts w:hint="eastAsia" w:ascii="黑体" w:hAnsi="黑体" w:eastAsia="黑体"/>
          <w:sz w:val="36"/>
          <w:szCs w:val="36"/>
          <w:lang w:eastAsia="zh-CN"/>
        </w:rPr>
        <w:t>附录</w:t>
      </w:r>
      <w:r>
        <w:rPr>
          <w:rFonts w:hint="eastAsia" w:ascii="黑体" w:hAnsi="黑体" w:eastAsia="黑体"/>
          <w:sz w:val="36"/>
          <w:szCs w:val="36"/>
        </w:rPr>
        <w:t>标题</w:t>
      </w:r>
    </w:p>
    <w:p w14:paraId="29D39D48">
      <w:pPr>
        <w:pStyle w:val="26"/>
        <w:spacing w:line="360" w:lineRule="auto"/>
        <w:ind w:firstLine="480"/>
        <w:rPr>
          <w:rFonts w:hint="default" w:eastAsia="宋体"/>
          <w:b/>
          <w:bCs/>
          <w:sz w:val="24"/>
          <w:highlight w:val="yellow"/>
          <w:lang w:val="en-US" w:eastAsia="zh-CN"/>
        </w:rPr>
      </w:pPr>
      <w:r>
        <w:rPr>
          <w:rFonts w:hint="eastAsia"/>
          <w:sz w:val="24"/>
        </w:rPr>
        <w:t>附录是作为论文主体的补充项目，并不是必须的。</w:t>
      </w:r>
      <w:r>
        <w:rPr>
          <w:rFonts w:hint="eastAsia"/>
          <w:b/>
          <w:bCs/>
          <w:sz w:val="24"/>
          <w:highlight w:val="yellow"/>
          <w:lang w:val="en-US" w:eastAsia="zh-CN"/>
        </w:rPr>
        <w:t>文章中如有用问卷调查法或访谈法，应把问卷量表或访谈提纲附在此。</w:t>
      </w:r>
    </w:p>
    <w:p w14:paraId="6868E8D4">
      <w:pPr>
        <w:spacing w:line="520" w:lineRule="exact"/>
        <w:ind w:firstLine="480" w:firstLineChars="200"/>
        <w:rPr>
          <w:sz w:val="24"/>
        </w:rPr>
      </w:pPr>
      <w:r>
        <w:rPr>
          <w:rFonts w:hint="eastAsia"/>
          <w:sz w:val="24"/>
        </w:rPr>
        <w:t>依序编排为附录</w:t>
      </w:r>
      <w:r>
        <w:rPr>
          <w:sz w:val="24"/>
        </w:rPr>
        <w:t>1</w:t>
      </w:r>
      <w:r>
        <w:rPr>
          <w:rFonts w:hint="eastAsia"/>
          <w:sz w:val="24"/>
        </w:rPr>
        <w:t>、附录</w:t>
      </w:r>
      <w:r>
        <w:rPr>
          <w:sz w:val="24"/>
        </w:rPr>
        <w:t>2</w:t>
      </w:r>
      <w:r>
        <w:rPr>
          <w:rFonts w:hint="eastAsia"/>
          <w:sz w:val="24"/>
        </w:rPr>
        <w:t>……。附录中的图表公式另编排序号，与正文分开。</w:t>
      </w:r>
    </w:p>
    <w:p w14:paraId="000E3AAC"/>
    <w:p w14:paraId="5A350BC7">
      <w:pPr>
        <w:tabs>
          <w:tab w:val="left" w:pos="726"/>
        </w:tabs>
        <w:bidi w:val="0"/>
        <w:jc w:val="left"/>
        <w:rPr>
          <w:rFonts w:hint="default"/>
          <w:lang w:val="en-US" w:eastAsia="zh-CN"/>
        </w:rPr>
      </w:pPr>
    </w:p>
    <w:p w14:paraId="6F3FD201">
      <w:pPr>
        <w:tabs>
          <w:tab w:val="left" w:pos="726"/>
        </w:tabs>
        <w:bidi w:val="0"/>
        <w:jc w:val="left"/>
        <w:rPr>
          <w:rFonts w:hint="default"/>
          <w:lang w:val="en-US" w:eastAsia="zh-CN"/>
        </w:rPr>
      </w:pPr>
    </w:p>
    <w:p w14:paraId="6DBC4F11">
      <w:pPr>
        <w:tabs>
          <w:tab w:val="left" w:pos="726"/>
        </w:tabs>
        <w:bidi w:val="0"/>
        <w:jc w:val="left"/>
        <w:rPr>
          <w:rFonts w:hint="default"/>
          <w:lang w:val="en-US" w:eastAsia="zh-CN"/>
        </w:rPr>
      </w:pPr>
    </w:p>
    <w:p w14:paraId="4C5906D4">
      <w:pPr>
        <w:tabs>
          <w:tab w:val="left" w:pos="726"/>
        </w:tabs>
        <w:bidi w:val="0"/>
        <w:jc w:val="left"/>
        <w:rPr>
          <w:rFonts w:hint="default"/>
          <w:lang w:val="en-US" w:eastAsia="zh-CN"/>
        </w:rPr>
      </w:pPr>
    </w:p>
    <w:p w14:paraId="15756048">
      <w:pPr>
        <w:tabs>
          <w:tab w:val="left" w:pos="726"/>
        </w:tabs>
        <w:bidi w:val="0"/>
        <w:jc w:val="left"/>
        <w:rPr>
          <w:rFonts w:hint="default"/>
          <w:lang w:val="en-US" w:eastAsia="zh-CN"/>
        </w:rPr>
      </w:pPr>
    </w:p>
    <w:p w14:paraId="1BD83D2D">
      <w:pPr>
        <w:tabs>
          <w:tab w:val="left" w:pos="726"/>
        </w:tabs>
        <w:bidi w:val="0"/>
        <w:jc w:val="left"/>
        <w:rPr>
          <w:rFonts w:hint="default"/>
          <w:lang w:val="en-US" w:eastAsia="zh-CN"/>
        </w:rPr>
      </w:pPr>
    </w:p>
    <w:p w14:paraId="250A012B">
      <w:pPr>
        <w:tabs>
          <w:tab w:val="left" w:pos="726"/>
        </w:tabs>
        <w:bidi w:val="0"/>
        <w:jc w:val="left"/>
        <w:rPr>
          <w:rFonts w:hint="default"/>
          <w:lang w:val="en-US" w:eastAsia="zh-CN"/>
        </w:rPr>
      </w:pPr>
    </w:p>
    <w:p w14:paraId="2CA7701E">
      <w:pPr>
        <w:tabs>
          <w:tab w:val="left" w:pos="726"/>
        </w:tabs>
        <w:bidi w:val="0"/>
        <w:jc w:val="left"/>
        <w:rPr>
          <w:rFonts w:hint="default"/>
          <w:lang w:val="en-US" w:eastAsia="zh-CN"/>
        </w:rPr>
      </w:pPr>
    </w:p>
    <w:p w14:paraId="1E4CBC63">
      <w:pPr>
        <w:tabs>
          <w:tab w:val="left" w:pos="726"/>
        </w:tabs>
        <w:bidi w:val="0"/>
        <w:jc w:val="left"/>
        <w:rPr>
          <w:rFonts w:hint="default"/>
          <w:lang w:val="en-US" w:eastAsia="zh-CN"/>
        </w:rPr>
      </w:pPr>
    </w:p>
    <w:p w14:paraId="019A9D09">
      <w:pPr>
        <w:tabs>
          <w:tab w:val="left" w:pos="726"/>
        </w:tabs>
        <w:bidi w:val="0"/>
        <w:jc w:val="left"/>
        <w:rPr>
          <w:rFonts w:hint="default"/>
          <w:lang w:val="en-US" w:eastAsia="zh-CN"/>
        </w:rPr>
      </w:pPr>
    </w:p>
    <w:p w14:paraId="160C63B8">
      <w:pPr>
        <w:tabs>
          <w:tab w:val="left" w:pos="726"/>
        </w:tabs>
        <w:bidi w:val="0"/>
        <w:jc w:val="left"/>
        <w:rPr>
          <w:rFonts w:hint="default"/>
          <w:lang w:val="en-US" w:eastAsia="zh-CN"/>
        </w:rPr>
      </w:pPr>
    </w:p>
    <w:p w14:paraId="0C3BF1C9">
      <w:pPr>
        <w:tabs>
          <w:tab w:val="left" w:pos="726"/>
        </w:tabs>
        <w:bidi w:val="0"/>
        <w:jc w:val="left"/>
        <w:rPr>
          <w:rFonts w:hint="default"/>
          <w:lang w:val="en-US" w:eastAsia="zh-CN"/>
        </w:rPr>
      </w:pPr>
    </w:p>
    <w:p w14:paraId="60B5D07B">
      <w:pPr>
        <w:tabs>
          <w:tab w:val="left" w:pos="726"/>
        </w:tabs>
        <w:bidi w:val="0"/>
        <w:jc w:val="left"/>
        <w:rPr>
          <w:rFonts w:hint="default"/>
          <w:lang w:val="en-US" w:eastAsia="zh-CN"/>
        </w:rPr>
      </w:pPr>
    </w:p>
    <w:p w14:paraId="23D0E706">
      <w:pPr>
        <w:tabs>
          <w:tab w:val="left" w:pos="726"/>
        </w:tabs>
        <w:bidi w:val="0"/>
        <w:jc w:val="left"/>
        <w:rPr>
          <w:rFonts w:hint="default"/>
          <w:lang w:val="en-US" w:eastAsia="zh-CN"/>
        </w:rPr>
      </w:pPr>
    </w:p>
    <w:p w14:paraId="0D305B0E">
      <w:pPr>
        <w:tabs>
          <w:tab w:val="left" w:pos="726"/>
        </w:tabs>
        <w:bidi w:val="0"/>
        <w:jc w:val="left"/>
        <w:rPr>
          <w:rFonts w:hint="default"/>
          <w:lang w:val="en-US" w:eastAsia="zh-CN"/>
        </w:rPr>
      </w:pPr>
    </w:p>
    <w:p w14:paraId="6A4282CA">
      <w:pPr>
        <w:tabs>
          <w:tab w:val="left" w:pos="726"/>
        </w:tabs>
        <w:bidi w:val="0"/>
        <w:jc w:val="left"/>
        <w:rPr>
          <w:rFonts w:hint="default"/>
          <w:lang w:val="en-US" w:eastAsia="zh-CN"/>
        </w:rPr>
      </w:pPr>
    </w:p>
    <w:p w14:paraId="3805B5F2">
      <w:pPr>
        <w:spacing w:line="520" w:lineRule="exact"/>
        <w:ind w:firstLine="422" w:firstLineChars="200"/>
        <w:rPr>
          <w:b/>
          <w:bCs/>
        </w:rPr>
      </w:pPr>
      <w:r>
        <w:rPr>
          <w:rFonts w:hint="eastAsia"/>
          <w:b/>
          <w:bCs/>
          <w:lang w:val="en-US" w:eastAsia="zh-CN"/>
        </w:rPr>
        <w:t>附件4：</w:t>
      </w:r>
    </w:p>
    <w:p w14:paraId="2395ADBF">
      <w:pPr>
        <w:spacing w:line="520" w:lineRule="exact"/>
        <w:ind w:firstLine="420" w:firstLineChars="200"/>
      </w:pPr>
    </w:p>
    <w:p w14:paraId="5EE531E9">
      <w:pPr>
        <w:spacing w:line="520" w:lineRule="exact"/>
        <w:ind w:firstLine="420" w:firstLineChars="200"/>
      </w:pPr>
    </w:p>
    <w:p w14:paraId="0A5EA402">
      <w:pPr>
        <w:jc w:val="center"/>
        <w:rPr>
          <w:rStyle w:val="21"/>
        </w:rPr>
      </w:pPr>
      <w:r>
        <w:rPr>
          <w:rStyle w:val="21"/>
          <w:rFonts w:hint="eastAsia"/>
        </w:rPr>
        <w:t>国家开放大学</w:t>
      </w:r>
    </w:p>
    <w:p w14:paraId="7A5BB1B5">
      <w:pPr>
        <w:jc w:val="center"/>
        <w:rPr>
          <w:rStyle w:val="22"/>
        </w:rPr>
      </w:pPr>
    </w:p>
    <w:p w14:paraId="6C9A21B9">
      <w:pPr>
        <w:jc w:val="center"/>
        <w:rPr>
          <w:rStyle w:val="22"/>
          <w:sz w:val="52"/>
          <w:szCs w:val="52"/>
        </w:rPr>
      </w:pPr>
      <w:r>
        <w:rPr>
          <w:rStyle w:val="22"/>
          <w:rFonts w:hint="eastAsia"/>
          <w:sz w:val="52"/>
          <w:szCs w:val="52"/>
        </w:rPr>
        <w:t>学士学位论文</w:t>
      </w:r>
    </w:p>
    <w:p w14:paraId="4743FC6A">
      <w:pPr>
        <w:jc w:val="center"/>
        <w:rPr>
          <w:rStyle w:val="22"/>
        </w:rPr>
      </w:pPr>
    </w:p>
    <w:p w14:paraId="27BE6872">
      <w:pPr>
        <w:ind w:firstLine="560"/>
        <w:rPr>
          <w:sz w:val="28"/>
          <w:szCs w:val="28"/>
        </w:rPr>
      </w:pPr>
      <w:r>
        <w:rPr>
          <w:rFonts w:hint="eastAsia"/>
          <w:sz w:val="28"/>
          <w:szCs w:val="28"/>
        </w:rPr>
        <w:t>中文题目：</w:t>
      </w:r>
    </w:p>
    <w:p w14:paraId="3DFB2AB0">
      <w:pPr>
        <w:jc w:val="center"/>
        <w:rPr>
          <w:rStyle w:val="22"/>
        </w:rPr>
      </w:pPr>
    </w:p>
    <w:p w14:paraId="263C669B">
      <w:pPr>
        <w:jc w:val="center"/>
        <w:rPr>
          <w:rStyle w:val="23"/>
        </w:rPr>
      </w:pPr>
    </w:p>
    <w:p w14:paraId="20FFD4AB">
      <w:pPr>
        <w:jc w:val="center"/>
        <w:rPr>
          <w:rStyle w:val="23"/>
        </w:rPr>
      </w:pPr>
    </w:p>
    <w:p w14:paraId="133B6013">
      <w:pPr>
        <w:spacing w:before="200" w:line="360" w:lineRule="exact"/>
        <w:ind w:firstLine="2158" w:firstLineChars="771"/>
        <w:rPr>
          <w:sz w:val="28"/>
        </w:rPr>
      </w:pPr>
      <w:r>
        <w:rPr>
          <w:rFonts w:hint="eastAsia"/>
          <w:sz w:val="28"/>
        </w:rPr>
        <w:t>分部：</w:t>
      </w:r>
    </w:p>
    <w:p w14:paraId="1804E074">
      <w:pPr>
        <w:spacing w:before="200" w:line="360" w:lineRule="exact"/>
        <w:ind w:firstLine="2158" w:firstLineChars="771"/>
        <w:rPr>
          <w:sz w:val="28"/>
        </w:rPr>
      </w:pPr>
      <w:r>
        <w:rPr>
          <w:rFonts w:hint="eastAsia"/>
          <w:sz w:val="28"/>
        </w:rPr>
        <w:t>学习中心：</w:t>
      </w:r>
    </w:p>
    <w:p w14:paraId="7CA8AC3B">
      <w:pPr>
        <w:spacing w:before="200" w:line="360" w:lineRule="exact"/>
        <w:ind w:firstLine="2125" w:firstLineChars="759"/>
        <w:rPr>
          <w:sz w:val="28"/>
        </w:rPr>
      </w:pPr>
      <w:r>
        <w:rPr>
          <w:rFonts w:hint="eastAsia"/>
          <w:sz w:val="28"/>
        </w:rPr>
        <w:t>专业：</w:t>
      </w:r>
    </w:p>
    <w:p w14:paraId="347EE750">
      <w:pPr>
        <w:spacing w:before="200" w:line="360" w:lineRule="exact"/>
        <w:ind w:firstLine="2125" w:firstLineChars="759"/>
        <w:rPr>
          <w:sz w:val="28"/>
        </w:rPr>
      </w:pPr>
      <w:r>
        <w:rPr>
          <w:rFonts w:hint="eastAsia"/>
          <w:sz w:val="28"/>
        </w:rPr>
        <w:t>入学时间：</w:t>
      </w:r>
    </w:p>
    <w:p w14:paraId="0C56891E">
      <w:pPr>
        <w:spacing w:before="200" w:line="360" w:lineRule="exact"/>
        <w:ind w:firstLine="2125" w:firstLineChars="759"/>
        <w:rPr>
          <w:sz w:val="28"/>
        </w:rPr>
      </w:pPr>
      <w:r>
        <w:rPr>
          <w:rFonts w:hint="eastAsia"/>
          <w:sz w:val="28"/>
        </w:rPr>
        <w:t>学号：</w:t>
      </w:r>
    </w:p>
    <w:p w14:paraId="1CE007DD">
      <w:pPr>
        <w:spacing w:before="200" w:line="360" w:lineRule="exact"/>
        <w:ind w:firstLine="2125" w:firstLineChars="759"/>
        <w:rPr>
          <w:sz w:val="28"/>
        </w:rPr>
      </w:pPr>
      <w:r>
        <w:rPr>
          <w:rFonts w:hint="eastAsia"/>
          <w:sz w:val="28"/>
        </w:rPr>
        <w:t>姓名：</w:t>
      </w:r>
    </w:p>
    <w:p w14:paraId="6DCD02EE">
      <w:pPr>
        <w:spacing w:before="200" w:line="360" w:lineRule="exact"/>
        <w:ind w:firstLine="2125" w:firstLineChars="759"/>
        <w:rPr>
          <w:sz w:val="28"/>
        </w:rPr>
      </w:pPr>
      <w:r>
        <w:rPr>
          <w:rFonts w:hint="eastAsia"/>
          <w:sz w:val="28"/>
        </w:rPr>
        <w:t>指导教师：</w:t>
      </w:r>
    </w:p>
    <w:p w14:paraId="2520F240">
      <w:pPr>
        <w:spacing w:before="200"/>
        <w:ind w:firstLine="2125" w:firstLineChars="759"/>
        <w:rPr>
          <w:sz w:val="28"/>
        </w:rPr>
      </w:pPr>
    </w:p>
    <w:p w14:paraId="2F233D39"/>
    <w:p w14:paraId="0C741DC6">
      <w:pPr>
        <w:jc w:val="center"/>
      </w:pPr>
      <w:r>
        <w:rPr>
          <w:rFonts w:hint="eastAsia"/>
          <w:sz w:val="28"/>
        </w:rPr>
        <w:t>论文完成日期</w:t>
      </w:r>
      <w:r>
        <w:rPr>
          <w:rFonts w:hint="eastAsia"/>
          <w:sz w:val="28"/>
          <w:lang w:eastAsia="zh-CN"/>
        </w:rPr>
        <w:t>：</w:t>
      </w:r>
      <w:r>
        <w:rPr>
          <w:rFonts w:hint="eastAsia"/>
          <w:sz w:val="28"/>
        </w:rPr>
        <w:t xml:space="preserve">      年      月</w:t>
      </w:r>
    </w:p>
    <w:p w14:paraId="529918DB">
      <w:pPr>
        <w:spacing w:line="520" w:lineRule="exact"/>
        <w:ind w:firstLine="600" w:firstLineChars="200"/>
        <w:rPr>
          <w:rFonts w:ascii="仿宋" w:hAnsi="仿宋" w:eastAsia="仿宋"/>
          <w:sz w:val="30"/>
          <w:szCs w:val="30"/>
        </w:rPr>
      </w:pPr>
    </w:p>
    <w:p w14:paraId="7EAF8780">
      <w:pPr>
        <w:spacing w:line="520" w:lineRule="exact"/>
        <w:ind w:firstLine="600" w:firstLineChars="200"/>
        <w:rPr>
          <w:rFonts w:ascii="仿宋" w:hAnsi="仿宋" w:eastAsia="仿宋"/>
          <w:sz w:val="30"/>
          <w:szCs w:val="30"/>
        </w:rPr>
      </w:pPr>
    </w:p>
    <w:p w14:paraId="575A3C20">
      <w:pPr>
        <w:spacing w:line="520" w:lineRule="exact"/>
        <w:ind w:firstLine="600" w:firstLineChars="200"/>
      </w:pPr>
      <w:r>
        <w:rPr>
          <w:rFonts w:ascii="仿宋" w:hAnsi="仿宋" w:eastAsia="仿宋"/>
          <w:sz w:val="30"/>
          <w:szCs w:val="30"/>
        </w:rPr>
        <w:br w:type="page"/>
      </w:r>
      <w:bookmarkStart w:id="1" w:name="封2"/>
      <w:bookmarkEnd w:id="1"/>
    </w:p>
    <w:p w14:paraId="4F2C9286">
      <w:pPr>
        <w:pStyle w:val="24"/>
        <w:sectPr>
          <w:pgSz w:w="11907" w:h="16840"/>
          <w:pgMar w:top="1418" w:right="1134" w:bottom="1134" w:left="1588" w:header="907" w:footer="851" w:gutter="0"/>
          <w:pgNumType w:fmt="lowerRoman"/>
          <w:cols w:space="720" w:num="1"/>
          <w:docGrid w:type="lines" w:linePitch="312" w:charSpace="0"/>
        </w:sectPr>
      </w:pPr>
    </w:p>
    <w:p w14:paraId="6DCB57A9">
      <w:pPr>
        <w:spacing w:line="300" w:lineRule="auto"/>
        <w:jc w:val="center"/>
        <w:rPr>
          <w:rFonts w:eastAsia="黑体"/>
          <w:b/>
          <w:sz w:val="36"/>
          <w:szCs w:val="30"/>
        </w:rPr>
      </w:pPr>
    </w:p>
    <w:p w14:paraId="744E288E">
      <w:pPr>
        <w:spacing w:line="300" w:lineRule="auto"/>
        <w:jc w:val="center"/>
        <w:rPr>
          <w:rFonts w:eastAsia="黑体"/>
          <w:b/>
          <w:sz w:val="36"/>
          <w:szCs w:val="30"/>
        </w:rPr>
      </w:pPr>
      <w:r>
        <w:rPr>
          <w:rFonts w:hint="eastAsia" w:eastAsia="黑体"/>
          <w:b/>
          <w:sz w:val="36"/>
          <w:szCs w:val="30"/>
        </w:rPr>
        <w:t>学位论文原创性声明</w:t>
      </w:r>
    </w:p>
    <w:p w14:paraId="6C9ED944">
      <w:pPr>
        <w:spacing w:line="300" w:lineRule="auto"/>
        <w:ind w:firstLine="723"/>
        <w:jc w:val="center"/>
        <w:rPr>
          <w:rFonts w:eastAsia="黑体"/>
          <w:b/>
          <w:sz w:val="36"/>
          <w:szCs w:val="30"/>
        </w:rPr>
      </w:pPr>
    </w:p>
    <w:p w14:paraId="7955E9DF">
      <w:pPr>
        <w:pStyle w:val="6"/>
        <w:spacing w:line="480" w:lineRule="auto"/>
        <w:ind w:firstLine="560"/>
        <w:rPr>
          <w:sz w:val="28"/>
          <w:szCs w:val="28"/>
        </w:rPr>
      </w:pPr>
      <w:r>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14:paraId="388B91C6">
      <w:pPr>
        <w:pStyle w:val="6"/>
        <w:spacing w:line="480" w:lineRule="auto"/>
        <w:ind w:left="0" w:leftChars="0"/>
        <w:jc w:val="center"/>
        <w:rPr>
          <w:sz w:val="28"/>
          <w:szCs w:val="28"/>
        </w:rPr>
      </w:pPr>
      <w:r>
        <w:rPr>
          <w:rFonts w:hint="eastAsia"/>
          <w:sz w:val="28"/>
          <w:szCs w:val="28"/>
        </w:rPr>
        <w:t>作者签名：          日期</w:t>
      </w:r>
      <w:r>
        <w:rPr>
          <w:sz w:val="28"/>
          <w:szCs w:val="28"/>
        </w:rPr>
        <w:t>：</w:t>
      </w:r>
      <w:r>
        <w:rPr>
          <w:rFonts w:hint="eastAsia"/>
          <w:sz w:val="28"/>
          <w:szCs w:val="28"/>
        </w:rPr>
        <w:t xml:space="preserve">    年    月    日</w:t>
      </w:r>
    </w:p>
    <w:p w14:paraId="48064879">
      <w:pPr>
        <w:pStyle w:val="6"/>
        <w:spacing w:line="480" w:lineRule="auto"/>
        <w:ind w:left="0" w:leftChars="0"/>
        <w:jc w:val="center"/>
        <w:rPr>
          <w:sz w:val="28"/>
          <w:szCs w:val="28"/>
        </w:rPr>
      </w:pPr>
    </w:p>
    <w:p w14:paraId="704C0D97">
      <w:pPr>
        <w:spacing w:line="300" w:lineRule="auto"/>
        <w:jc w:val="center"/>
        <w:rPr>
          <w:rFonts w:eastAsia="黑体"/>
          <w:b/>
          <w:sz w:val="36"/>
          <w:szCs w:val="30"/>
        </w:rPr>
      </w:pPr>
      <w:r>
        <w:rPr>
          <w:rFonts w:hint="eastAsia" w:eastAsia="黑体"/>
          <w:b/>
          <w:sz w:val="36"/>
          <w:szCs w:val="30"/>
        </w:rPr>
        <w:t>学位论文版权使用授权声明</w:t>
      </w:r>
    </w:p>
    <w:p w14:paraId="33F325E5">
      <w:pPr>
        <w:spacing w:line="300" w:lineRule="auto"/>
        <w:ind w:firstLine="723"/>
        <w:jc w:val="center"/>
        <w:rPr>
          <w:rFonts w:eastAsia="黑体"/>
          <w:b/>
          <w:sz w:val="36"/>
          <w:szCs w:val="30"/>
        </w:rPr>
      </w:pPr>
    </w:p>
    <w:p w14:paraId="7A9F6282">
      <w:pPr>
        <w:pStyle w:val="6"/>
        <w:spacing w:line="480" w:lineRule="auto"/>
        <w:ind w:firstLine="560"/>
        <w:rPr>
          <w:sz w:val="28"/>
          <w:szCs w:val="28"/>
        </w:rPr>
      </w:pPr>
      <w:r>
        <w:rPr>
          <w:rFonts w:hint="eastAsia"/>
          <w:sz w:val="28"/>
          <w:szCs w:val="28"/>
        </w:rPr>
        <w:t>本人完全了解国家开放大学关于收集、保存、使用学位论文的规定</w:t>
      </w:r>
      <w:r>
        <w:rPr>
          <w:rFonts w:hint="eastAsia"/>
          <w:sz w:val="28"/>
          <w:szCs w:val="28"/>
          <w:lang w:eastAsia="zh-CN"/>
        </w:rPr>
        <w:t>，并</w:t>
      </w:r>
      <w:r>
        <w:rPr>
          <w:rFonts w:hint="eastAsia"/>
          <w:sz w:val="28"/>
          <w:szCs w:val="28"/>
        </w:rPr>
        <w:t>同意如下各项内容：按照学校要求提交学位论文的印刷本和电子版本；学校有权保存学位论文的印刷本和电子版，并采用影印、缩印、扫描、数字化或</w:t>
      </w:r>
      <w:r>
        <w:rPr>
          <w:rFonts w:hint="eastAsia"/>
          <w:sz w:val="28"/>
          <w:szCs w:val="28"/>
          <w:lang w:eastAsia="zh-CN"/>
        </w:rPr>
        <w:t>其他手段</w:t>
      </w:r>
      <w:r>
        <w:rPr>
          <w:rFonts w:hint="eastAsia"/>
          <w:sz w:val="28"/>
          <w:szCs w:val="28"/>
        </w:rPr>
        <w:t>保存论文；学校有权提供目录检索以及提供本学位论文全文或者部分的阅览服务，</w:t>
      </w:r>
      <w:r>
        <w:rPr>
          <w:sz w:val="28"/>
          <w:szCs w:val="28"/>
        </w:rPr>
        <w:t>以及出版学位论文</w:t>
      </w:r>
      <w:r>
        <w:rPr>
          <w:rFonts w:hint="eastAsia"/>
          <w:sz w:val="28"/>
          <w:szCs w:val="28"/>
        </w:rPr>
        <w:t>；学校有权按有关规定向国家有关部门或者机构送交论文的复印件和电子版；在不</w:t>
      </w:r>
      <w:r>
        <w:rPr>
          <w:rFonts w:hint="eastAsia"/>
          <w:sz w:val="28"/>
          <w:szCs w:val="28"/>
          <w:lang w:eastAsia="zh-CN"/>
        </w:rPr>
        <w:t>以营利</w:t>
      </w:r>
      <w:r>
        <w:rPr>
          <w:rFonts w:hint="eastAsia"/>
          <w:sz w:val="28"/>
          <w:szCs w:val="28"/>
        </w:rPr>
        <w:t>为目的的前提下，学校可以适当复制论文的部分或全部内容用于学术活动。</w:t>
      </w:r>
    </w:p>
    <w:p w14:paraId="68BC78F7">
      <w:pPr>
        <w:pStyle w:val="6"/>
        <w:spacing w:line="480" w:lineRule="auto"/>
        <w:ind w:left="0" w:leftChars="0"/>
        <w:jc w:val="center"/>
        <w:rPr>
          <w:sz w:val="28"/>
          <w:szCs w:val="28"/>
        </w:rPr>
      </w:pPr>
      <w:r>
        <w:rPr>
          <w:rFonts w:hint="eastAsia"/>
          <w:sz w:val="28"/>
          <w:szCs w:val="28"/>
        </w:rPr>
        <w:t xml:space="preserve"> 作者签名：          日期</w:t>
      </w:r>
      <w:r>
        <w:rPr>
          <w:sz w:val="28"/>
          <w:szCs w:val="28"/>
        </w:rPr>
        <w:t>：</w:t>
      </w:r>
      <w:r>
        <w:rPr>
          <w:rFonts w:hint="eastAsia"/>
          <w:sz w:val="28"/>
          <w:szCs w:val="28"/>
        </w:rPr>
        <w:t xml:space="preserve">    年    月    日</w:t>
      </w:r>
    </w:p>
    <w:p w14:paraId="59306053">
      <w:pPr>
        <w:spacing w:line="520" w:lineRule="exact"/>
        <w:ind w:firstLine="420" w:firstLineChars="200"/>
      </w:pPr>
    </w:p>
    <w:p w14:paraId="479A8496">
      <w:pPr>
        <w:pStyle w:val="24"/>
        <w:sectPr>
          <w:headerReference r:id="rId7" w:type="default"/>
          <w:pgSz w:w="11907" w:h="16840"/>
          <w:pgMar w:top="1418" w:right="1134" w:bottom="1134" w:left="1588" w:header="907" w:footer="851" w:gutter="0"/>
          <w:pgNumType w:fmt="lowerRoman"/>
          <w:cols w:space="720" w:num="1"/>
          <w:docGrid w:type="lines" w:linePitch="312" w:charSpace="0"/>
        </w:sectPr>
      </w:pPr>
    </w:p>
    <w:p w14:paraId="0E0FDD74">
      <w:pPr>
        <w:pStyle w:val="24"/>
        <w:spacing w:after="480"/>
        <w:rPr>
          <w:sz w:val="36"/>
          <w:szCs w:val="36"/>
        </w:rPr>
      </w:pPr>
      <w:r>
        <w:rPr>
          <w:rFonts w:hint="eastAsia"/>
          <w:sz w:val="36"/>
          <w:szCs w:val="36"/>
        </w:rPr>
        <w:t>目录</w:t>
      </w:r>
    </w:p>
    <w:p w14:paraId="67B13C99">
      <w:pPr>
        <w:pStyle w:val="24"/>
        <w:jc w:val="both"/>
        <w:rPr>
          <w:sz w:val="36"/>
          <w:szCs w:val="36"/>
        </w:rPr>
      </w:pPr>
    </w:p>
    <w:p w14:paraId="2AE226AD">
      <w:pPr>
        <w:pStyle w:val="11"/>
        <w:ind w:left="0" w:leftChars="0" w:firstLine="0" w:firstLineChars="0"/>
        <w:rPr>
          <w:rFonts w:ascii="Calibri" w:hAnsi="Calibri"/>
          <w:sz w:val="21"/>
          <w:szCs w:val="22"/>
        </w:rPr>
      </w:pPr>
      <w:r>
        <w:fldChar w:fldCharType="begin"/>
      </w:r>
      <w:r>
        <w:instrText xml:space="preserve"> TOC \o "1-3" \h \z \u </w:instrText>
      </w:r>
      <w:r>
        <w:fldChar w:fldCharType="separate"/>
      </w:r>
      <w:r>
        <w:fldChar w:fldCharType="begin"/>
      </w:r>
      <w:r>
        <w:instrText xml:space="preserve"> HYPERLINK \l "_Toc343607698" </w:instrText>
      </w:r>
      <w:r>
        <w:fldChar w:fldCharType="separate"/>
      </w:r>
      <w:r>
        <w:rPr>
          <w:rStyle w:val="17"/>
          <w:rFonts w:hint="eastAsia"/>
        </w:rPr>
        <w:t>摘要</w:t>
      </w:r>
      <w:r>
        <w:tab/>
      </w:r>
      <w:r>
        <w:fldChar w:fldCharType="end"/>
      </w:r>
      <w:r>
        <w:tab/>
      </w:r>
      <w:r>
        <w:t>3</w:t>
      </w:r>
    </w:p>
    <w:p w14:paraId="4485DDC2">
      <w:pPr>
        <w:pStyle w:val="11"/>
        <w:ind w:left="0" w:leftChars="0" w:firstLine="0" w:firstLineChars="0"/>
        <w:rPr>
          <w:sz w:val="21"/>
          <w:szCs w:val="22"/>
        </w:rPr>
      </w:pPr>
      <w:r>
        <w:fldChar w:fldCharType="begin"/>
      </w:r>
      <w:r>
        <w:instrText xml:space="preserve"> HYPERLINK \l "_Toc343607700" </w:instrText>
      </w:r>
      <w:r>
        <w:fldChar w:fldCharType="separate"/>
      </w:r>
      <w:r>
        <w:rPr>
          <w:rStyle w:val="17"/>
          <w:rFonts w:hint="eastAsia"/>
        </w:rPr>
        <w:t>一、</w:t>
      </w:r>
      <w:r>
        <w:rPr>
          <w:rStyle w:val="17"/>
          <w:rFonts w:hint="eastAsia"/>
          <w:lang w:eastAsia="zh-CN"/>
        </w:rPr>
        <w:t>（</w:t>
      </w:r>
      <w:r>
        <w:rPr>
          <w:rStyle w:val="17"/>
          <w:color w:val="000000"/>
          <w:u w:val="none"/>
        </w:rPr>
        <w:fldChar w:fldCharType="begin"/>
      </w:r>
      <w:r>
        <w:rPr>
          <w:rStyle w:val="17"/>
          <w:rFonts w:hint="eastAsia"/>
          <w:color w:val="000000"/>
          <w:u w:val="none"/>
        </w:rPr>
        <w:instrText xml:space="preserve">MACROBUTTON NoMacro 1级标题</w:instrText>
      </w:r>
      <w:r>
        <w:rPr>
          <w:rStyle w:val="17"/>
          <w:color w:val="000000"/>
          <w:u w:val="none"/>
        </w:rPr>
        <w:fldChar w:fldCharType="end"/>
      </w:r>
      <w:r>
        <w:rPr>
          <w:rStyle w:val="17"/>
          <w:rFonts w:hint="eastAsia"/>
          <w:color w:val="000000"/>
          <w:u w:val="none"/>
          <w:lang w:eastAsia="zh-CN"/>
        </w:rPr>
        <w:t>）</w:t>
      </w:r>
      <w:r>
        <w:tab/>
      </w:r>
      <w:r>
        <w:fldChar w:fldCharType="begin"/>
      </w:r>
      <w:r>
        <w:instrText xml:space="preserve"> PAGEREF _Toc343607700 \h </w:instrText>
      </w:r>
      <w:r>
        <w:fldChar w:fldCharType="separate"/>
      </w:r>
      <w:r>
        <w:t>4</w:t>
      </w:r>
      <w:r>
        <w:fldChar w:fldCharType="end"/>
      </w:r>
      <w:r>
        <w:fldChar w:fldCharType="end"/>
      </w:r>
    </w:p>
    <w:p w14:paraId="3C26362E">
      <w:pPr>
        <w:pStyle w:val="12"/>
        <w:tabs>
          <w:tab w:val="right" w:leader="dot" w:pos="8494"/>
        </w:tabs>
        <w:spacing w:line="360" w:lineRule="auto"/>
        <w:ind w:left="0" w:leftChars="0" w:firstLine="0" w:firstLineChars="0"/>
        <w:rPr>
          <w:rFonts w:ascii="宋体" w:hAnsi="宋体"/>
        </w:rPr>
      </w:pPr>
      <w:r>
        <w:rPr>
          <w:rFonts w:hint="eastAsia"/>
        </w:rPr>
        <w:t>（</w:t>
      </w:r>
      <w:r>
        <w:fldChar w:fldCharType="begin"/>
      </w:r>
      <w:r>
        <w:instrText xml:space="preserve"> HYPERLINK \l "_Toc343607701" </w:instrText>
      </w:r>
      <w:r>
        <w:fldChar w:fldCharType="separate"/>
      </w:r>
      <w:r>
        <w:rPr>
          <w:rStyle w:val="17"/>
          <w:rFonts w:hint="eastAsia" w:ascii="宋体" w:hAnsi="宋体"/>
        </w:rPr>
        <w:t>一）</w:t>
      </w:r>
      <w:r>
        <w:rPr>
          <w:rStyle w:val="17"/>
          <w:rFonts w:hint="eastAsia" w:ascii="宋体" w:hAnsi="宋体"/>
          <w:lang w:eastAsia="zh-CN"/>
        </w:rPr>
        <w:t>（</w:t>
      </w:r>
      <w:r>
        <w:rPr>
          <w:rStyle w:val="17"/>
          <w:rFonts w:ascii="宋体" w:hAnsi="宋体"/>
          <w:color w:val="000000"/>
          <w:u w:val="none"/>
        </w:rPr>
        <w:fldChar w:fldCharType="begin"/>
      </w:r>
      <w:r>
        <w:rPr>
          <w:rStyle w:val="17"/>
          <w:rFonts w:hint="eastAsia" w:ascii="宋体" w:hAnsi="宋体"/>
          <w:color w:val="000000"/>
          <w:u w:val="none"/>
        </w:rPr>
        <w:instrText xml:space="preserve">MACROBUTTON NoMacro 2级标题</w:instrText>
      </w:r>
      <w:r>
        <w:rPr>
          <w:rStyle w:val="17"/>
          <w:rFonts w:ascii="宋体" w:hAnsi="宋体"/>
          <w:color w:val="000000"/>
          <w:u w:val="none"/>
        </w:rPr>
        <w:fldChar w:fldCharType="end"/>
      </w:r>
      <w:r>
        <w:rPr>
          <w:rStyle w:val="17"/>
          <w:rFonts w:hint="eastAsia" w:ascii="宋体" w:hAnsi="宋体"/>
          <w:color w:val="000000"/>
          <w:u w:val="none"/>
          <w:lang w:val="en-US" w:eastAsia="zh-CN"/>
        </w:rPr>
        <w:t>)</w:t>
      </w:r>
      <w:r>
        <w:rPr>
          <w:rFonts w:ascii="宋体" w:hAnsi="宋体"/>
        </w:rPr>
        <w:tab/>
      </w:r>
      <w:r>
        <w:rPr>
          <w:rFonts w:ascii="宋体" w:hAnsi="宋体"/>
        </w:rPr>
        <w:fldChar w:fldCharType="begin"/>
      </w:r>
      <w:r>
        <w:rPr>
          <w:rFonts w:ascii="宋体" w:hAnsi="宋体"/>
        </w:rPr>
        <w:instrText xml:space="preserve"> PAGEREF _Toc343607701 \h </w:instrText>
      </w:r>
      <w:r>
        <w:rPr>
          <w:rFonts w:ascii="宋体" w:hAnsi="宋体"/>
        </w:rPr>
        <w:fldChar w:fldCharType="separate"/>
      </w:r>
      <w:r>
        <w:rPr>
          <w:rFonts w:ascii="宋体" w:hAnsi="宋体"/>
        </w:rPr>
        <w:t>5</w:t>
      </w:r>
      <w:r>
        <w:rPr>
          <w:rFonts w:ascii="宋体" w:hAnsi="宋体"/>
        </w:rPr>
        <w:fldChar w:fldCharType="end"/>
      </w:r>
      <w:r>
        <w:rPr>
          <w:rFonts w:ascii="宋体" w:hAnsi="宋体"/>
        </w:rPr>
        <w:fldChar w:fldCharType="end"/>
      </w:r>
    </w:p>
    <w:p w14:paraId="1E7A457B">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060BD8A5">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3893DEBD"/>
    <w:p w14:paraId="6802A0DC">
      <w:pPr>
        <w:pStyle w:val="11"/>
        <w:ind w:left="0" w:leftChars="0" w:firstLine="0" w:firstLineChars="0"/>
        <w:rPr>
          <w:rStyle w:val="17"/>
          <w:color w:val="000000"/>
        </w:rPr>
      </w:pPr>
      <w:r>
        <w:fldChar w:fldCharType="begin"/>
      </w:r>
      <w:r>
        <w:instrText xml:space="preserve"> HYPERLINK \l "_Toc343607709" </w:instrText>
      </w:r>
      <w:r>
        <w:fldChar w:fldCharType="separate"/>
      </w:r>
      <w:r>
        <w:rPr>
          <w:rStyle w:val="17"/>
          <w:rFonts w:hint="eastAsia"/>
          <w:color w:val="000000"/>
        </w:rPr>
        <w:t>二、</w:t>
      </w:r>
      <w:r>
        <w:rPr>
          <w:rStyle w:val="17"/>
          <w:rFonts w:hint="eastAsia"/>
          <w:color w:val="000000"/>
          <w:lang w:val="en-US" w:eastAsia="zh-CN"/>
        </w:rPr>
        <w:t>(</w:t>
      </w:r>
      <w:r>
        <w:rPr>
          <w:rStyle w:val="17"/>
          <w:color w:val="000000"/>
          <w:u w:val="none"/>
        </w:rPr>
        <w:fldChar w:fldCharType="begin"/>
      </w:r>
      <w:r>
        <w:rPr>
          <w:rStyle w:val="17"/>
          <w:rFonts w:hint="eastAsia"/>
          <w:color w:val="000000"/>
          <w:u w:val="none"/>
        </w:rPr>
        <w:instrText xml:space="preserve">MACROBUTTON NoMacro 1级标题</w:instrText>
      </w:r>
      <w:r>
        <w:rPr>
          <w:rStyle w:val="17"/>
          <w:color w:val="000000"/>
          <w:u w:val="none"/>
        </w:rPr>
        <w:fldChar w:fldCharType="end"/>
      </w:r>
      <w:r>
        <w:rPr>
          <w:rStyle w:val="17"/>
          <w:rFonts w:hint="eastAsia"/>
          <w:color w:val="000000"/>
          <w:u w:val="none"/>
          <w:lang w:val="en-US" w:eastAsia="zh-CN"/>
        </w:rPr>
        <w:t>)</w:t>
      </w:r>
      <w:r>
        <w:rPr>
          <w:rStyle w:val="17"/>
          <w:color w:val="000000"/>
        </w:rPr>
        <w:tab/>
      </w:r>
      <w:r>
        <w:rPr>
          <w:rStyle w:val="17"/>
          <w:color w:val="000000"/>
        </w:rPr>
        <w:fldChar w:fldCharType="begin"/>
      </w:r>
      <w:r>
        <w:rPr>
          <w:rStyle w:val="17"/>
          <w:color w:val="000000"/>
        </w:rPr>
        <w:instrText xml:space="preserve"> PAGEREF _Toc343607709 \h </w:instrText>
      </w:r>
      <w:r>
        <w:rPr>
          <w:rStyle w:val="17"/>
          <w:color w:val="000000"/>
        </w:rPr>
        <w:fldChar w:fldCharType="separate"/>
      </w:r>
      <w:r>
        <w:rPr>
          <w:rStyle w:val="17"/>
          <w:color w:val="000000"/>
        </w:rPr>
        <w:t>5</w:t>
      </w:r>
      <w:r>
        <w:rPr>
          <w:rStyle w:val="17"/>
          <w:color w:val="000000"/>
        </w:rPr>
        <w:fldChar w:fldCharType="end"/>
      </w:r>
      <w:r>
        <w:rPr>
          <w:rStyle w:val="17"/>
          <w:color w:val="000000"/>
        </w:rPr>
        <w:fldChar w:fldCharType="end"/>
      </w:r>
    </w:p>
    <w:p w14:paraId="621C8241">
      <w:pPr>
        <w:pStyle w:val="12"/>
        <w:tabs>
          <w:tab w:val="right" w:leader="dot" w:pos="8494"/>
        </w:tabs>
        <w:spacing w:line="360" w:lineRule="auto"/>
        <w:ind w:left="0" w:leftChars="0" w:firstLine="0" w:firstLineChars="0"/>
        <w:rPr>
          <w:rStyle w:val="17"/>
          <w:rFonts w:ascii="宋体" w:hAnsi="宋体"/>
          <w:color w:val="000000"/>
        </w:rPr>
      </w:pPr>
      <w:r>
        <w:rPr>
          <w:rFonts w:hint="eastAsia"/>
        </w:rPr>
        <w:t>（</w:t>
      </w:r>
      <w:r>
        <w:fldChar w:fldCharType="begin"/>
      </w:r>
      <w:r>
        <w:instrText xml:space="preserve"> HYPERLINK \l "_Toc343607710" </w:instrText>
      </w:r>
      <w:r>
        <w:fldChar w:fldCharType="separate"/>
      </w:r>
      <w:r>
        <w:rPr>
          <w:rStyle w:val="17"/>
          <w:rFonts w:hint="eastAsia" w:ascii="宋体" w:hAnsi="宋体"/>
          <w:color w:val="000000"/>
        </w:rPr>
        <w:t>一）</w:t>
      </w:r>
      <w:r>
        <w:rPr>
          <w:rStyle w:val="17"/>
          <w:rFonts w:hint="eastAsia" w:ascii="宋体" w:hAnsi="宋体"/>
          <w:color w:val="000000"/>
          <w:lang w:val="en-US" w:eastAsia="zh-CN"/>
        </w:rPr>
        <w:t>(</w:t>
      </w:r>
      <w:r>
        <w:rPr>
          <w:rStyle w:val="17"/>
          <w:rFonts w:ascii="宋体" w:hAnsi="宋体"/>
          <w:color w:val="000000"/>
          <w:u w:val="none"/>
        </w:rPr>
        <w:fldChar w:fldCharType="begin"/>
      </w:r>
      <w:r>
        <w:rPr>
          <w:rStyle w:val="17"/>
          <w:rFonts w:hint="eastAsia" w:ascii="宋体" w:hAnsi="宋体"/>
          <w:color w:val="000000"/>
          <w:u w:val="none"/>
        </w:rPr>
        <w:instrText xml:space="preserve">MACROBUTTON NoMacro 2级标题</w:instrText>
      </w:r>
      <w:r>
        <w:rPr>
          <w:rStyle w:val="17"/>
          <w:rFonts w:ascii="宋体" w:hAnsi="宋体"/>
          <w:color w:val="000000"/>
          <w:u w:val="none"/>
        </w:rPr>
        <w:fldChar w:fldCharType="end"/>
      </w:r>
      <w:r>
        <w:rPr>
          <w:rStyle w:val="17"/>
          <w:rFonts w:hint="eastAsia" w:ascii="宋体" w:hAnsi="宋体"/>
          <w:color w:val="000000"/>
          <w:u w:val="none"/>
          <w:lang w:val="en-US" w:eastAsia="zh-CN"/>
        </w:rPr>
        <w:t>)</w:t>
      </w:r>
      <w:r>
        <w:rPr>
          <w:rStyle w:val="17"/>
          <w:rFonts w:ascii="宋体" w:hAnsi="宋体"/>
          <w:color w:val="000000"/>
        </w:rPr>
        <w:tab/>
      </w:r>
      <w:r>
        <w:rPr>
          <w:rStyle w:val="17"/>
          <w:rFonts w:ascii="宋体" w:hAnsi="宋体"/>
          <w:color w:val="000000"/>
        </w:rPr>
        <w:fldChar w:fldCharType="begin"/>
      </w:r>
      <w:r>
        <w:rPr>
          <w:rStyle w:val="17"/>
          <w:rFonts w:ascii="宋体" w:hAnsi="宋体"/>
          <w:color w:val="000000"/>
        </w:rPr>
        <w:instrText xml:space="preserve"> PAGEREF _Toc343607710 \h </w:instrText>
      </w:r>
      <w:r>
        <w:rPr>
          <w:rStyle w:val="17"/>
          <w:rFonts w:ascii="宋体" w:hAnsi="宋体"/>
          <w:color w:val="000000"/>
        </w:rPr>
        <w:fldChar w:fldCharType="separate"/>
      </w:r>
      <w:r>
        <w:rPr>
          <w:rStyle w:val="17"/>
          <w:rFonts w:ascii="宋体" w:hAnsi="宋体"/>
          <w:color w:val="000000"/>
        </w:rPr>
        <w:t>5</w:t>
      </w:r>
      <w:r>
        <w:rPr>
          <w:rStyle w:val="17"/>
          <w:rFonts w:ascii="宋体" w:hAnsi="宋体"/>
          <w:color w:val="000000"/>
        </w:rPr>
        <w:fldChar w:fldCharType="end"/>
      </w:r>
      <w:r>
        <w:rPr>
          <w:rStyle w:val="17"/>
          <w:rFonts w:ascii="宋体" w:hAnsi="宋体"/>
          <w:color w:val="000000"/>
        </w:rPr>
        <w:fldChar w:fldCharType="end"/>
      </w:r>
    </w:p>
    <w:p w14:paraId="50390B55">
      <w:pPr>
        <w:pStyle w:val="7"/>
        <w:numPr>
          <w:ilvl w:val="0"/>
          <w:numId w:val="1"/>
        </w:numPr>
        <w:tabs>
          <w:tab w:val="right" w:leader="dot" w:pos="8494"/>
        </w:tabs>
        <w:spacing w:line="360" w:lineRule="auto"/>
        <w:ind w:left="0" w:leftChars="0" w:firstLine="0" w:firstLineChars="0"/>
      </w:pPr>
      <w:r>
        <w:fldChar w:fldCharType="begin"/>
      </w:r>
      <w:r>
        <w:instrText xml:space="preserve"> HYPERLINK \l "_Toc343607711" </w:instrText>
      </w:r>
      <w:r>
        <w:fldChar w:fldCharType="separate"/>
      </w:r>
      <w:r>
        <w:rPr>
          <w:rStyle w:val="17"/>
          <w:rFonts w:ascii="宋体" w:hAnsi="宋体"/>
          <w:color w:val="000000"/>
          <w:u w:val="none"/>
        </w:rPr>
        <w:fldChar w:fldCharType="begin"/>
      </w:r>
      <w:r>
        <w:rPr>
          <w:rStyle w:val="17"/>
          <w:rFonts w:hint="eastAsia" w:ascii="宋体" w:hAnsi="宋体"/>
          <w:color w:val="000000"/>
          <w:u w:val="none"/>
        </w:rPr>
        <w:instrText xml:space="preserve">MACROBUTTON NoMacro 3级标题</w:instrText>
      </w:r>
      <w:r>
        <w:rPr>
          <w:rStyle w:val="17"/>
          <w:rFonts w:ascii="宋体" w:hAnsi="宋体"/>
          <w:color w:val="000000"/>
          <w:u w:val="none"/>
        </w:rPr>
        <w:fldChar w:fldCharType="end"/>
      </w:r>
      <w:r>
        <w:rPr>
          <w:rFonts w:ascii="宋体" w:hAnsi="宋体"/>
          <w:color w:val="000000"/>
        </w:rPr>
        <w:tab/>
      </w:r>
      <w:r>
        <w:rPr>
          <w:rFonts w:ascii="宋体" w:hAnsi="宋体"/>
          <w:color w:val="000000"/>
        </w:rPr>
        <w:fldChar w:fldCharType="begin"/>
      </w:r>
      <w:r>
        <w:rPr>
          <w:rFonts w:ascii="宋体" w:hAnsi="宋体"/>
          <w:color w:val="000000"/>
        </w:rPr>
        <w:instrText xml:space="preserve"> PAGEREF _Toc343607711 \h </w:instrText>
      </w:r>
      <w:r>
        <w:rPr>
          <w:rFonts w:ascii="宋体" w:hAnsi="宋体"/>
          <w:color w:val="000000"/>
        </w:rPr>
        <w:fldChar w:fldCharType="separate"/>
      </w:r>
      <w:r>
        <w:rPr>
          <w:rFonts w:ascii="宋体" w:hAnsi="宋体"/>
          <w:color w:val="000000"/>
        </w:rPr>
        <w:t>5</w:t>
      </w:r>
      <w:r>
        <w:rPr>
          <w:rFonts w:ascii="宋体" w:hAnsi="宋体"/>
          <w:color w:val="000000"/>
        </w:rPr>
        <w:fldChar w:fldCharType="end"/>
      </w:r>
      <w:r>
        <w:rPr>
          <w:rFonts w:ascii="宋体" w:hAnsi="宋体"/>
          <w:color w:val="000000"/>
        </w:rPr>
        <w:fldChar w:fldCharType="end"/>
      </w:r>
    </w:p>
    <w:p w14:paraId="4D550F8D">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335F26C9">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40ACF6A3">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74230F4A">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54C649D8">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13A0C3B6">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6887CA70">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0B4BB57B">
      <w:pPr>
        <w:pStyle w:val="11"/>
        <w:ind w:left="0" w:leftChars="0" w:firstLine="0" w:firstLineChars="0"/>
        <w:rPr>
          <w:rFonts w:ascii="Calibri" w:hAnsi="Calibri"/>
          <w:sz w:val="21"/>
          <w:szCs w:val="22"/>
        </w:rPr>
      </w:pPr>
      <w:r>
        <w:fldChar w:fldCharType="begin"/>
      </w:r>
      <w:r>
        <w:instrText xml:space="preserve"> HYPERLINK \l "_Toc343607719" </w:instrText>
      </w:r>
      <w:r>
        <w:fldChar w:fldCharType="separate"/>
      </w:r>
      <w:r>
        <w:rPr>
          <w:rStyle w:val="17"/>
          <w:rFonts w:hint="eastAsia"/>
        </w:rPr>
        <w:t>参考文献</w:t>
      </w:r>
      <w:r>
        <w:tab/>
      </w:r>
      <w:r>
        <w:t>20</w:t>
      </w:r>
      <w:r>
        <w:fldChar w:fldCharType="end"/>
      </w:r>
    </w:p>
    <w:p w14:paraId="17CD640F">
      <w:pPr>
        <w:pStyle w:val="11"/>
        <w:ind w:left="0" w:leftChars="0" w:firstLine="0" w:firstLineChars="0"/>
        <w:rPr>
          <w:rFonts w:ascii="Calibri" w:hAnsi="Calibri"/>
          <w:sz w:val="21"/>
          <w:szCs w:val="22"/>
        </w:rPr>
      </w:pPr>
      <w:r>
        <w:fldChar w:fldCharType="begin"/>
      </w:r>
      <w:r>
        <w:instrText xml:space="preserve"> HYPERLINK \l "_Toc343607720" </w:instrText>
      </w:r>
      <w:r>
        <w:fldChar w:fldCharType="separate"/>
      </w:r>
      <w:r>
        <w:rPr>
          <w:rStyle w:val="17"/>
          <w:rFonts w:hint="eastAsia"/>
        </w:rPr>
        <w:t>附录标题</w:t>
      </w:r>
      <w:r>
        <w:tab/>
      </w:r>
      <w:r>
        <w:t>2</w:t>
      </w:r>
      <w:r>
        <w:fldChar w:fldCharType="begin"/>
      </w:r>
      <w:r>
        <w:instrText xml:space="preserve"> PAGEREF _Toc343607720 \h </w:instrText>
      </w:r>
      <w:r>
        <w:fldChar w:fldCharType="separate"/>
      </w:r>
      <w:r>
        <w:t>6</w:t>
      </w:r>
      <w:r>
        <w:fldChar w:fldCharType="end"/>
      </w:r>
      <w:r>
        <w:fldChar w:fldCharType="end"/>
      </w:r>
    </w:p>
    <w:p w14:paraId="784E758D">
      <w:pPr>
        <w:spacing w:line="300" w:lineRule="auto"/>
        <w:ind w:firstLine="560"/>
        <w:jc w:val="center"/>
        <w:rPr>
          <w:sz w:val="30"/>
          <w:szCs w:val="30"/>
        </w:rPr>
        <w:sectPr>
          <w:headerReference r:id="rId8" w:type="default"/>
          <w:pgSz w:w="11907" w:h="16840"/>
          <w:pgMar w:top="1418" w:right="1134" w:bottom="1134" w:left="1588" w:header="907" w:footer="851" w:gutter="0"/>
          <w:pgNumType w:fmt="lowerRoman"/>
          <w:cols w:space="720" w:num="1"/>
          <w:docGrid w:type="lines" w:linePitch="312" w:charSpace="0"/>
        </w:sectPr>
      </w:pPr>
      <w:r>
        <w:fldChar w:fldCharType="end"/>
      </w:r>
      <w:bookmarkStart w:id="2" w:name="序"/>
      <w:bookmarkEnd w:id="2"/>
    </w:p>
    <w:p w14:paraId="47F4046F">
      <w:pPr>
        <w:pStyle w:val="24"/>
        <w:rPr>
          <w:rFonts w:ascii="黑体" w:hAnsi="黑体"/>
          <w:b/>
          <w:sz w:val="36"/>
          <w:szCs w:val="36"/>
        </w:rPr>
      </w:pPr>
      <w:bookmarkStart w:id="3" w:name="中文摘要"/>
      <w:bookmarkEnd w:id="3"/>
      <w:bookmarkStart w:id="4" w:name="_Toc343607698"/>
      <w:bookmarkStart w:id="5" w:name="_Toc145592711"/>
      <w:bookmarkStart w:id="6" w:name="_Toc343607700"/>
      <w:r>
        <w:rPr>
          <w:rFonts w:hint="eastAsia" w:ascii="黑体" w:hAnsi="黑体"/>
          <w:b/>
          <w:sz w:val="36"/>
          <w:szCs w:val="36"/>
        </w:rPr>
        <w:t>摘要</w:t>
      </w:r>
    </w:p>
    <w:bookmarkEnd w:id="4"/>
    <w:bookmarkEnd w:id="5"/>
    <w:p w14:paraId="28644DBA">
      <w:pPr>
        <w:spacing w:line="360" w:lineRule="auto"/>
        <w:rPr>
          <w:rFonts w:eastAsia="黑体"/>
          <w:sz w:val="36"/>
          <w:szCs w:val="36"/>
        </w:rPr>
      </w:pPr>
    </w:p>
    <w:p w14:paraId="52478C74">
      <w:pPr>
        <w:spacing w:line="360" w:lineRule="auto"/>
        <w:ind w:firstLine="560" w:firstLineChars="200"/>
        <w:jc w:val="left"/>
        <w:rPr>
          <w:rFonts w:ascii="宋体" w:hAnsi="宋体"/>
          <w:sz w:val="28"/>
          <w:szCs w:val="28"/>
        </w:rPr>
      </w:pPr>
      <w:r>
        <w:rPr>
          <w:rFonts w:hint="eastAsia" w:ascii="宋体" w:hAnsi="宋体"/>
          <w:sz w:val="28"/>
          <w:szCs w:val="28"/>
        </w:rPr>
        <w:t>内容字体为</w:t>
      </w:r>
      <w:r>
        <w:rPr>
          <w:rFonts w:hint="eastAsia" w:ascii="宋体" w:hAnsi="宋体"/>
          <w:sz w:val="28"/>
          <w:szCs w:val="28"/>
          <w:highlight w:val="yellow"/>
        </w:rPr>
        <w:t>四号宋体</w:t>
      </w:r>
      <w:r>
        <w:rPr>
          <w:rFonts w:hint="eastAsia" w:ascii="宋体" w:hAnsi="宋体"/>
          <w:sz w:val="28"/>
          <w:szCs w:val="28"/>
        </w:rPr>
        <w:t>。中文摘要应将学位论文的内容要点简短明了地表达出来，</w:t>
      </w:r>
      <w:r>
        <w:rPr>
          <w:rFonts w:ascii="宋体" w:hAnsi="宋体"/>
          <w:sz w:val="28"/>
          <w:szCs w:val="28"/>
          <w:highlight w:val="yellow"/>
        </w:rPr>
        <w:t>300</w:t>
      </w:r>
      <w:r>
        <w:rPr>
          <w:rFonts w:hint="eastAsia" w:ascii="宋体" w:hAnsi="宋体"/>
          <w:sz w:val="28"/>
          <w:szCs w:val="28"/>
          <w:highlight w:val="yellow"/>
        </w:rPr>
        <w:t>字</w:t>
      </w:r>
      <w:r>
        <w:rPr>
          <w:rFonts w:hint="eastAsia" w:ascii="宋体" w:hAnsi="宋体"/>
          <w:sz w:val="28"/>
          <w:szCs w:val="28"/>
          <w:highlight w:val="yellow"/>
          <w:lang w:val="en-US" w:eastAsia="zh-CN"/>
        </w:rPr>
        <w:t>以上</w:t>
      </w:r>
      <w:r>
        <w:rPr>
          <w:rFonts w:hint="eastAsia" w:ascii="宋体" w:hAnsi="宋体"/>
          <w:sz w:val="28"/>
          <w:szCs w:val="28"/>
        </w:rPr>
        <w:t>。内容应包括</w:t>
      </w:r>
      <w:r>
        <w:rPr>
          <w:rFonts w:hint="eastAsia" w:ascii="宋体" w:hAnsi="宋体"/>
          <w:sz w:val="28"/>
          <w:szCs w:val="28"/>
          <w:highlight w:val="yellow"/>
          <w:lang w:val="en-US" w:eastAsia="zh-CN"/>
        </w:rPr>
        <w:t>研究</w:t>
      </w:r>
      <w:r>
        <w:rPr>
          <w:rFonts w:hint="eastAsia" w:ascii="宋体" w:hAnsi="宋体"/>
          <w:sz w:val="28"/>
          <w:szCs w:val="28"/>
          <w:highlight w:val="yellow"/>
        </w:rPr>
        <w:t>目的、研究方法、成果和结论</w:t>
      </w:r>
      <w:r>
        <w:rPr>
          <w:rFonts w:hint="eastAsia" w:ascii="宋体" w:hAnsi="宋体"/>
          <w:sz w:val="28"/>
          <w:szCs w:val="28"/>
        </w:rPr>
        <w:t>。要突出本论文的创新点，语言</w:t>
      </w:r>
      <w:r>
        <w:rPr>
          <w:rFonts w:hint="eastAsia" w:ascii="宋体" w:hAnsi="宋体"/>
          <w:sz w:val="28"/>
          <w:szCs w:val="28"/>
          <w:lang w:eastAsia="zh-CN"/>
        </w:rPr>
        <w:t>力求精练</w:t>
      </w:r>
      <w:r>
        <w:rPr>
          <w:rFonts w:hint="eastAsia" w:ascii="宋体" w:hAnsi="宋体"/>
          <w:sz w:val="28"/>
          <w:szCs w:val="28"/>
        </w:rPr>
        <w:t>。</w:t>
      </w:r>
    </w:p>
    <w:p w14:paraId="438E9889">
      <w:pPr>
        <w:spacing w:line="360" w:lineRule="auto"/>
        <w:ind w:firstLine="560" w:firstLineChars="200"/>
        <w:jc w:val="left"/>
        <w:rPr>
          <w:rFonts w:ascii="宋体" w:hAnsi="宋体"/>
          <w:sz w:val="28"/>
          <w:szCs w:val="28"/>
        </w:rPr>
      </w:pPr>
    </w:p>
    <w:p w14:paraId="029FBF15">
      <w:pPr>
        <w:spacing w:line="360" w:lineRule="auto"/>
        <w:ind w:firstLine="560" w:firstLineChars="200"/>
        <w:rPr>
          <w:rFonts w:ascii="宋体" w:hAnsi="宋体"/>
          <w:sz w:val="28"/>
          <w:szCs w:val="28"/>
        </w:rPr>
      </w:pPr>
      <w:r>
        <w:rPr>
          <w:rFonts w:hint="eastAsia" w:ascii="黑体" w:hAnsi="黑体" w:eastAsia="黑体"/>
          <w:sz w:val="28"/>
          <w:szCs w:val="28"/>
        </w:rPr>
        <w:t>关键词：</w:t>
      </w:r>
      <w:r>
        <w:rPr>
          <w:rFonts w:hint="eastAsia" w:ascii="宋体" w:hAnsi="宋体"/>
          <w:sz w:val="28"/>
          <w:szCs w:val="28"/>
        </w:rPr>
        <w:t>请输入关键词</w:t>
      </w:r>
      <w:r>
        <w:rPr>
          <w:rFonts w:hint="eastAsia" w:ascii="宋体" w:hAnsi="宋体"/>
          <w:sz w:val="28"/>
          <w:szCs w:val="28"/>
          <w:highlight w:val="yellow"/>
        </w:rPr>
        <w:t>（3-5）</w:t>
      </w:r>
      <w:r>
        <w:rPr>
          <w:rFonts w:hint="eastAsia" w:ascii="宋体" w:hAnsi="宋体"/>
          <w:sz w:val="28"/>
          <w:szCs w:val="28"/>
        </w:rPr>
        <w:t>，以分号分隔。为了便于文献检索，应注明论文的关键词，如有可能，尽量采用《汉语主题词表》等词表提供的规范词。</w:t>
      </w:r>
    </w:p>
    <w:p w14:paraId="2301EC37">
      <w:pPr>
        <w:pStyle w:val="25"/>
        <w:spacing w:before="0" w:after="0"/>
        <w:rPr>
          <w:sz w:val="30"/>
          <w:szCs w:val="30"/>
        </w:rPr>
      </w:pPr>
    </w:p>
    <w:p w14:paraId="5ECC5BB0">
      <w:pPr>
        <w:pStyle w:val="25"/>
        <w:ind w:left="1560" w:hanging="720"/>
        <w:rPr>
          <w:sz w:val="30"/>
          <w:szCs w:val="30"/>
        </w:rPr>
      </w:pPr>
    </w:p>
    <w:p w14:paraId="3AB7CE14">
      <w:pPr>
        <w:widowControl/>
        <w:jc w:val="left"/>
        <w:rPr>
          <w:rFonts w:ascii="黑体" w:hAnsi="黑体" w:eastAsia="黑体"/>
          <w:b/>
          <w:bCs/>
          <w:kern w:val="44"/>
          <w:sz w:val="36"/>
          <w:szCs w:val="36"/>
        </w:rPr>
      </w:pPr>
      <w:r>
        <w:rPr>
          <w:rFonts w:ascii="黑体" w:hAnsi="黑体" w:eastAsia="黑体"/>
          <w:b/>
          <w:bCs/>
          <w:kern w:val="44"/>
          <w:sz w:val="36"/>
          <w:szCs w:val="36"/>
        </w:rPr>
        <w:br w:type="page"/>
      </w:r>
    </w:p>
    <w:p w14:paraId="2C2DA1ED">
      <w:pPr>
        <w:pStyle w:val="2"/>
        <w:spacing w:before="480" w:after="480" w:line="240" w:lineRule="auto"/>
        <w:jc w:val="left"/>
        <w:rPr>
          <w:rFonts w:hint="eastAsia" w:ascii="黑体" w:hAnsi="黑体" w:eastAsia="黑体"/>
          <w:sz w:val="36"/>
          <w:szCs w:val="36"/>
          <w:lang w:eastAsia="zh-CN"/>
        </w:rPr>
      </w:pPr>
      <w:r>
        <w:rPr>
          <w:rFonts w:hint="eastAsia" w:ascii="黑体" w:hAnsi="黑体" w:eastAsia="黑体"/>
          <w:sz w:val="36"/>
          <w:szCs w:val="36"/>
        </w:rPr>
        <w:t>一、</w:t>
      </w:r>
      <w:bookmarkEnd w:id="6"/>
      <w:r>
        <w:rPr>
          <w:rFonts w:hint="eastAsia" w:ascii="黑体" w:hAnsi="黑体" w:eastAsia="黑体"/>
          <w:sz w:val="36"/>
          <w:szCs w:val="36"/>
          <w:lang w:eastAsia="zh-CN"/>
        </w:rPr>
        <w:t>（</w:t>
      </w:r>
      <w:r>
        <w:rPr>
          <w:rFonts w:ascii="黑体" w:hAnsi="黑体" w:eastAsia="黑体"/>
          <w:sz w:val="36"/>
          <w:szCs w:val="36"/>
        </w:rPr>
        <w:fldChar w:fldCharType="begin"/>
      </w:r>
      <w:r>
        <w:rPr>
          <w:rFonts w:hint="eastAsia" w:ascii="黑体" w:hAnsi="黑体" w:eastAsia="黑体"/>
          <w:sz w:val="36"/>
          <w:szCs w:val="36"/>
        </w:rPr>
        <w:instrText xml:space="preserve">MACROBUTTON NoMacro 1级标题</w:instrText>
      </w:r>
      <w:r>
        <w:rPr>
          <w:rFonts w:ascii="黑体" w:hAnsi="黑体" w:eastAsia="黑体"/>
          <w:sz w:val="36"/>
          <w:szCs w:val="36"/>
        </w:rPr>
        <w:fldChar w:fldCharType="end"/>
      </w:r>
      <w:r>
        <w:rPr>
          <w:rFonts w:hint="eastAsia" w:ascii="黑体" w:hAnsi="黑体" w:eastAsia="黑体"/>
          <w:sz w:val="36"/>
          <w:szCs w:val="36"/>
          <w:lang w:eastAsia="zh-CN"/>
        </w:rPr>
        <w:t>）</w:t>
      </w:r>
    </w:p>
    <w:p w14:paraId="2E974147">
      <w:pPr>
        <w:spacing w:line="360" w:lineRule="auto"/>
        <w:ind w:firstLine="480" w:firstLineChars="200"/>
        <w:rPr>
          <w:rFonts w:ascii="宋体" w:hAnsi="宋体"/>
          <w:b/>
          <w:color w:val="1F497D"/>
          <w:sz w:val="24"/>
        </w:rPr>
      </w:pPr>
      <w:r>
        <w:rPr>
          <w:rFonts w:hint="eastAsia" w:ascii="宋体" w:hAnsi="宋体"/>
          <w:sz w:val="24"/>
        </w:rPr>
        <w:t>内容为小四号宋体。文字的行间距为1.5倍行距，段间距为0。</w:t>
      </w:r>
    </w:p>
    <w:p w14:paraId="1A242D03">
      <w:pPr>
        <w:pStyle w:val="3"/>
        <w:spacing w:before="360" w:after="360" w:line="240" w:lineRule="auto"/>
        <w:jc w:val="left"/>
        <w:rPr>
          <w:rFonts w:hint="eastAsia" w:ascii="黑体" w:hAnsi="黑体" w:eastAsia="黑体"/>
          <w:sz w:val="30"/>
          <w:szCs w:val="30"/>
          <w:lang w:eastAsia="zh-CN"/>
        </w:rPr>
      </w:pPr>
      <w:bookmarkStart w:id="7" w:name="_Toc343607701"/>
      <w:bookmarkStart w:id="8" w:name="_Toc200337094"/>
      <w:r>
        <w:rPr>
          <w:rFonts w:hint="eastAsia" w:ascii="黑体" w:hAnsi="黑体" w:eastAsia="黑体"/>
          <w:sz w:val="30"/>
          <w:szCs w:val="30"/>
        </w:rPr>
        <w:t>（一）</w:t>
      </w:r>
      <w:bookmarkEnd w:id="7"/>
      <w:bookmarkEnd w:id="8"/>
      <w:r>
        <w:rPr>
          <w:rFonts w:hint="eastAsia" w:ascii="黑体" w:hAnsi="黑体" w:eastAsia="黑体"/>
          <w:sz w:val="30"/>
          <w:szCs w:val="30"/>
          <w:lang w:eastAsia="zh-CN"/>
        </w:rPr>
        <w:t>（</w:t>
      </w:r>
      <w:r>
        <w:rPr>
          <w:rFonts w:ascii="黑体" w:hAnsi="黑体" w:eastAsia="黑体"/>
          <w:sz w:val="30"/>
          <w:szCs w:val="30"/>
        </w:rPr>
        <w:fldChar w:fldCharType="begin"/>
      </w:r>
      <w:r>
        <w:rPr>
          <w:rFonts w:hint="eastAsia" w:ascii="黑体" w:hAnsi="黑体" w:eastAsia="黑体"/>
          <w:sz w:val="30"/>
          <w:szCs w:val="30"/>
        </w:rPr>
        <w:instrText xml:space="preserve">MACROBUTTON NoMacro 2级标题</w:instrText>
      </w:r>
      <w:r>
        <w:rPr>
          <w:rFonts w:ascii="黑体" w:hAnsi="黑体" w:eastAsia="黑体"/>
          <w:sz w:val="30"/>
          <w:szCs w:val="30"/>
        </w:rPr>
        <w:fldChar w:fldCharType="end"/>
      </w:r>
      <w:r>
        <w:rPr>
          <w:rFonts w:hint="eastAsia" w:ascii="黑体" w:hAnsi="黑体" w:eastAsia="黑体"/>
          <w:sz w:val="30"/>
          <w:szCs w:val="30"/>
          <w:lang w:eastAsia="zh-CN"/>
        </w:rPr>
        <w:t>）</w:t>
      </w:r>
    </w:p>
    <w:p w14:paraId="2A838294">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45A89771">
      <w:pPr>
        <w:spacing w:line="360" w:lineRule="auto"/>
        <w:ind w:firstLine="480" w:firstLineChars="200"/>
        <w:jc w:val="center"/>
        <w:rPr>
          <w:rFonts w:ascii="宋体" w:hAnsi="宋体"/>
          <w:sz w:val="24"/>
        </w:rPr>
      </w:pPr>
      <w:r>
        <w:rPr>
          <w:rFonts w:ascii="宋体" w:hAnsi="宋体"/>
          <w:sz w:val="24"/>
        </w:rPr>
        <w:t>……</w:t>
      </w:r>
    </w:p>
    <w:p w14:paraId="215C8C4D">
      <w:pPr>
        <w:pStyle w:val="2"/>
        <w:spacing w:before="480" w:after="480" w:line="240" w:lineRule="auto"/>
        <w:jc w:val="left"/>
        <w:rPr>
          <w:rFonts w:hint="eastAsia" w:ascii="黑体" w:hAnsi="黑体" w:eastAsia="黑体"/>
          <w:sz w:val="36"/>
          <w:szCs w:val="36"/>
          <w:lang w:eastAsia="zh-CN"/>
        </w:rPr>
      </w:pPr>
      <w:bookmarkStart w:id="9" w:name="_Toc343607709"/>
      <w:r>
        <w:rPr>
          <w:rFonts w:hint="eastAsia" w:ascii="黑体" w:hAnsi="黑体" w:eastAsia="黑体"/>
          <w:sz w:val="36"/>
          <w:szCs w:val="36"/>
        </w:rPr>
        <w:t>二、</w:t>
      </w:r>
      <w:r>
        <w:rPr>
          <w:rFonts w:hint="eastAsia" w:ascii="黑体" w:hAnsi="黑体" w:eastAsia="黑体"/>
          <w:sz w:val="36"/>
          <w:szCs w:val="36"/>
          <w:lang w:eastAsia="zh-CN"/>
        </w:rPr>
        <w:t>（</w:t>
      </w:r>
      <w:r>
        <w:rPr>
          <w:rFonts w:ascii="黑体" w:hAnsi="黑体" w:eastAsia="黑体"/>
          <w:sz w:val="36"/>
          <w:szCs w:val="36"/>
        </w:rPr>
        <w:fldChar w:fldCharType="begin"/>
      </w:r>
      <w:r>
        <w:rPr>
          <w:rFonts w:hint="eastAsia" w:ascii="黑体" w:hAnsi="黑体" w:eastAsia="黑体"/>
          <w:sz w:val="36"/>
          <w:szCs w:val="36"/>
        </w:rPr>
        <w:instrText xml:space="preserve">MACROBUTTON NoMacro 1级标题</w:instrText>
      </w:r>
      <w:bookmarkStart w:id="10" w:name="_Toc145592715"/>
      <w:r>
        <w:rPr>
          <w:rFonts w:ascii="黑体" w:hAnsi="黑体" w:eastAsia="黑体"/>
          <w:sz w:val="36"/>
          <w:szCs w:val="36"/>
        </w:rPr>
        <w:fldChar w:fldCharType="end"/>
      </w:r>
      <w:bookmarkEnd w:id="9"/>
      <w:bookmarkEnd w:id="10"/>
      <w:r>
        <w:rPr>
          <w:rFonts w:hint="eastAsia" w:ascii="黑体" w:hAnsi="黑体" w:eastAsia="黑体"/>
          <w:sz w:val="36"/>
          <w:szCs w:val="36"/>
          <w:lang w:eastAsia="zh-CN"/>
        </w:rPr>
        <w:t>）</w:t>
      </w:r>
    </w:p>
    <w:p w14:paraId="70368BC4">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1BBE7D2E">
      <w:pPr>
        <w:pStyle w:val="3"/>
        <w:spacing w:before="360" w:after="360" w:line="240" w:lineRule="auto"/>
        <w:jc w:val="left"/>
        <w:rPr>
          <w:rFonts w:hint="eastAsia" w:ascii="黑体" w:hAnsi="黑体" w:eastAsia="黑体"/>
          <w:sz w:val="30"/>
          <w:szCs w:val="30"/>
          <w:lang w:eastAsia="zh-CN"/>
        </w:rPr>
      </w:pPr>
      <w:bookmarkStart w:id="11" w:name="_Toc343607710"/>
      <w:r>
        <w:rPr>
          <w:rFonts w:hint="eastAsia" w:ascii="黑体" w:hAnsi="黑体" w:eastAsia="黑体"/>
          <w:sz w:val="30"/>
          <w:szCs w:val="30"/>
        </w:rPr>
        <w:t>（一）</w:t>
      </w:r>
      <w:r>
        <w:rPr>
          <w:rFonts w:hint="eastAsia" w:ascii="黑体" w:hAnsi="黑体" w:eastAsia="黑体"/>
          <w:sz w:val="30"/>
          <w:szCs w:val="30"/>
          <w:lang w:eastAsia="zh-CN"/>
        </w:rPr>
        <w:t>（</w:t>
      </w:r>
      <w:r>
        <w:rPr>
          <w:rFonts w:ascii="黑体" w:hAnsi="黑体" w:eastAsia="黑体"/>
          <w:sz w:val="30"/>
          <w:szCs w:val="30"/>
        </w:rPr>
        <w:fldChar w:fldCharType="begin"/>
      </w:r>
      <w:r>
        <w:rPr>
          <w:rFonts w:hint="eastAsia" w:ascii="黑体" w:hAnsi="黑体" w:eastAsia="黑体"/>
          <w:sz w:val="30"/>
          <w:szCs w:val="30"/>
        </w:rPr>
        <w:instrText xml:space="preserve">MACROBUTTON NoMacro 2级标题</w:instrText>
      </w:r>
      <w:bookmarkStart w:id="12" w:name="_Toc145592716"/>
      <w:r>
        <w:rPr>
          <w:rFonts w:ascii="黑体" w:hAnsi="黑体" w:eastAsia="黑体"/>
          <w:sz w:val="30"/>
          <w:szCs w:val="30"/>
        </w:rPr>
        <w:fldChar w:fldCharType="end"/>
      </w:r>
      <w:bookmarkEnd w:id="11"/>
      <w:bookmarkEnd w:id="12"/>
      <w:r>
        <w:rPr>
          <w:rFonts w:hint="eastAsia" w:ascii="黑体" w:hAnsi="黑体" w:eastAsia="黑体"/>
          <w:sz w:val="30"/>
          <w:szCs w:val="30"/>
          <w:lang w:eastAsia="zh-CN"/>
        </w:rPr>
        <w:t>）</w:t>
      </w:r>
    </w:p>
    <w:p w14:paraId="3AEBA93C">
      <w:pPr>
        <w:spacing w:line="360" w:lineRule="auto"/>
        <w:ind w:firstLine="480" w:firstLineChars="200"/>
        <w:rPr>
          <w:rFonts w:ascii="宋体" w:hAnsi="宋体"/>
          <w:sz w:val="24"/>
        </w:rPr>
      </w:pPr>
      <w:bookmarkStart w:id="13" w:name="_Toc343607711"/>
      <w:r>
        <w:rPr>
          <w:rFonts w:hint="eastAsia" w:ascii="宋体" w:hAnsi="宋体"/>
          <w:sz w:val="24"/>
        </w:rPr>
        <w:t>内容为小四号宋体。文字的行间距为1.5倍行距，段间距为0。</w:t>
      </w:r>
      <w:r>
        <w:rPr>
          <w:rFonts w:ascii="宋体" w:hAnsi="宋体"/>
          <w:sz w:val="24"/>
        </w:rPr>
        <w:t>……</w:t>
      </w:r>
    </w:p>
    <w:p w14:paraId="2BDEB090">
      <w:pPr>
        <w:pStyle w:val="4"/>
        <w:numPr>
          <w:ilvl w:val="0"/>
          <w:numId w:val="0"/>
        </w:numPr>
        <w:spacing w:before="240" w:after="240" w:line="240" w:lineRule="auto"/>
        <w:ind w:leftChars="0"/>
        <w:rPr>
          <w:rFonts w:ascii="黑体" w:hAnsi="黑体" w:eastAsia="黑体"/>
          <w:sz w:val="24"/>
          <w:szCs w:val="24"/>
        </w:rPr>
      </w:pPr>
      <w:r>
        <w:rPr>
          <w:rFonts w:hint="eastAsia" w:ascii="黑体" w:hAnsi="黑体" w:eastAsia="黑体"/>
          <w:sz w:val="24"/>
          <w:szCs w:val="24"/>
          <w:lang w:val="en-US" w:eastAsia="zh-CN"/>
        </w:rPr>
        <w:t>1.()</w:t>
      </w:r>
      <w:bookmarkEnd w:id="13"/>
    </w:p>
    <w:p w14:paraId="31E4B306">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4ACCEA49">
      <w:pPr>
        <w:spacing w:line="360" w:lineRule="auto"/>
        <w:rPr>
          <w:rFonts w:hint="eastAsia" w:ascii="楷体" w:hAnsi="楷体" w:eastAsia="楷体"/>
          <w:b/>
          <w:sz w:val="24"/>
          <w:lang w:eastAsia="zh-CN"/>
        </w:rPr>
      </w:pPr>
      <w:r>
        <w:rPr>
          <w:rFonts w:hint="eastAsia" w:ascii="楷体" w:hAnsi="楷体" w:eastAsia="楷体"/>
          <w:b/>
          <w:sz w:val="24"/>
          <w:lang w:eastAsia="zh-CN"/>
        </w:rPr>
        <w:t>（</w:t>
      </w:r>
      <w:r>
        <w:rPr>
          <w:rFonts w:hint="eastAsia" w:ascii="楷体" w:hAnsi="楷体" w:eastAsia="楷体"/>
          <w:b/>
          <w:sz w:val="24"/>
          <w:lang w:val="en-US" w:eastAsia="zh-CN"/>
        </w:rPr>
        <w:t>1</w:t>
      </w:r>
      <w:r>
        <w:rPr>
          <w:rFonts w:hint="eastAsia" w:ascii="楷体" w:hAnsi="楷体" w:eastAsia="楷体"/>
          <w:b/>
          <w:sz w:val="24"/>
          <w:lang w:eastAsia="zh-CN"/>
        </w:rPr>
        <w:t>）</w:t>
      </w:r>
      <w:r>
        <w:rPr>
          <w:rFonts w:hint="eastAsia" w:ascii="楷体" w:hAnsi="楷体" w:eastAsia="楷体"/>
          <w:b/>
          <w:sz w:val="24"/>
        </w:rPr>
        <w:t xml:space="preserve"> </w:t>
      </w:r>
      <w:r>
        <w:rPr>
          <w:rFonts w:hint="eastAsia" w:ascii="楷体" w:hAnsi="楷体" w:eastAsia="楷体"/>
          <w:b/>
          <w:sz w:val="24"/>
          <w:lang w:eastAsia="zh-CN"/>
        </w:rPr>
        <w:t>（</w:t>
      </w:r>
      <w:r>
        <w:rPr>
          <w:rFonts w:hint="eastAsia" w:ascii="楷体" w:hAnsi="楷体" w:eastAsia="楷体"/>
          <w:b/>
          <w:sz w:val="24"/>
        </w:rPr>
        <w:t>4级标题</w:t>
      </w:r>
      <w:r>
        <w:rPr>
          <w:rFonts w:hint="eastAsia" w:ascii="楷体" w:hAnsi="楷体" w:eastAsia="楷体"/>
          <w:b/>
          <w:sz w:val="24"/>
          <w:lang w:eastAsia="zh-CN"/>
        </w:rPr>
        <w:t>）</w:t>
      </w:r>
    </w:p>
    <w:p w14:paraId="6DF533EC">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bookmarkStart w:id="14" w:name="_Toc343607712"/>
    </w:p>
    <w:p w14:paraId="6009A178">
      <w:pPr>
        <w:spacing w:line="360" w:lineRule="auto"/>
        <w:ind w:firstLine="480" w:firstLineChars="200"/>
        <w:rPr>
          <w:rFonts w:ascii="宋体" w:hAnsi="宋体"/>
          <w:sz w:val="24"/>
        </w:rPr>
      </w:pPr>
    </w:p>
    <w:p w14:paraId="2971F415">
      <w:pPr>
        <w:spacing w:line="360" w:lineRule="auto"/>
        <w:ind w:firstLine="480" w:firstLineChars="200"/>
        <w:jc w:val="center"/>
        <w:rPr>
          <w:rFonts w:ascii="宋体" w:hAnsi="宋体"/>
          <w:sz w:val="24"/>
        </w:rPr>
      </w:pPr>
      <w:r>
        <w:rPr>
          <w:rFonts w:ascii="宋体" w:hAnsi="宋体"/>
          <w:sz w:val="24"/>
        </w:rPr>
        <w:t>……</w:t>
      </w:r>
    </w:p>
    <w:bookmarkEnd w:id="14"/>
    <w:p w14:paraId="75B28222">
      <w:pPr>
        <w:spacing w:line="360" w:lineRule="auto"/>
        <w:ind w:firstLine="480"/>
      </w:pPr>
    </w:p>
    <w:p w14:paraId="3680D2ED">
      <w:pPr>
        <w:spacing w:line="360" w:lineRule="auto"/>
        <w:ind w:firstLine="480"/>
        <w:sectPr>
          <w:headerReference r:id="rId9" w:type="default"/>
          <w:pgSz w:w="11907" w:h="16840"/>
          <w:pgMar w:top="1418" w:right="1134" w:bottom="1134" w:left="1588" w:header="907" w:footer="851" w:gutter="0"/>
          <w:cols w:space="720" w:num="1"/>
          <w:docGrid w:type="lines" w:linePitch="312" w:charSpace="0"/>
        </w:sectPr>
      </w:pPr>
    </w:p>
    <w:p w14:paraId="129340B9">
      <w:pPr>
        <w:pStyle w:val="2"/>
        <w:spacing w:before="480" w:after="480" w:line="240" w:lineRule="auto"/>
        <w:jc w:val="center"/>
        <w:rPr>
          <w:rFonts w:ascii="黑体" w:hAnsi="黑体" w:eastAsia="黑体"/>
          <w:sz w:val="36"/>
          <w:szCs w:val="36"/>
        </w:rPr>
      </w:pPr>
      <w:bookmarkStart w:id="15" w:name="_Toc145592725"/>
      <w:bookmarkStart w:id="16" w:name="_Toc343607719"/>
      <w:r>
        <w:rPr>
          <w:rFonts w:hint="eastAsia" w:ascii="黑体" w:hAnsi="黑体" w:eastAsia="黑体"/>
          <w:sz w:val="36"/>
          <w:szCs w:val="36"/>
        </w:rPr>
        <w:t>参考文献</w:t>
      </w:r>
      <w:bookmarkEnd w:id="15"/>
      <w:bookmarkEnd w:id="16"/>
      <w:bookmarkStart w:id="19" w:name="_GoBack"/>
      <w:bookmarkEnd w:id="19"/>
    </w:p>
    <w:p w14:paraId="131303AA">
      <w:pPr>
        <w:pStyle w:val="26"/>
        <w:spacing w:line="360" w:lineRule="auto"/>
        <w:ind w:firstLine="0" w:firstLineChars="0"/>
        <w:jc w:val="left"/>
        <w:rPr>
          <w:sz w:val="24"/>
        </w:rPr>
      </w:pPr>
      <w:r>
        <w:rPr>
          <w:rFonts w:hint="eastAsia"/>
          <w:sz w:val="24"/>
        </w:rPr>
        <w:t>参考文献举例如下：</w:t>
      </w:r>
    </w:p>
    <w:p w14:paraId="24F994DB">
      <w:pPr>
        <w:spacing w:line="360" w:lineRule="auto"/>
        <w:rPr>
          <w:sz w:val="24"/>
        </w:rPr>
      </w:pPr>
      <w:r>
        <w:rPr>
          <w:sz w:val="24"/>
        </w:rPr>
        <w:t>[1]</w:t>
      </w:r>
      <w:r>
        <w:rPr>
          <w:rFonts w:hint="eastAsia"/>
          <w:sz w:val="24"/>
        </w:rPr>
        <w:t>杨志坚</w:t>
      </w:r>
      <w:r>
        <w:rPr>
          <w:sz w:val="24"/>
        </w:rPr>
        <w:t>.</w:t>
      </w:r>
      <w:r>
        <w:rPr>
          <w:rFonts w:hint="eastAsia"/>
          <w:sz w:val="24"/>
        </w:rPr>
        <w:t>中国远程高等教育发展研究报告:2012</w:t>
      </w:r>
      <w:r>
        <w:rPr>
          <w:sz w:val="24"/>
        </w:rPr>
        <w:t>[M].</w:t>
      </w:r>
      <w:r>
        <w:rPr>
          <w:rFonts w:hint="eastAsia"/>
          <w:sz w:val="24"/>
        </w:rPr>
        <w:t>北京</w:t>
      </w:r>
      <w:r>
        <w:rPr>
          <w:sz w:val="24"/>
        </w:rPr>
        <w:t>：中央广播电视大学出版社</w:t>
      </w:r>
      <w:r>
        <w:rPr>
          <w:rFonts w:hint="eastAsia"/>
          <w:sz w:val="24"/>
        </w:rPr>
        <w:t>，2013年4月</w:t>
      </w:r>
      <w:r>
        <w:rPr>
          <w:rFonts w:hint="eastAsia"/>
          <w:sz w:val="24"/>
          <w:lang w:eastAsia="zh-CN"/>
        </w:rPr>
        <w:t>：</w:t>
      </w:r>
      <w:r>
        <w:rPr>
          <w:rFonts w:hint="eastAsia"/>
          <w:sz w:val="24"/>
        </w:rPr>
        <w:t>36-37</w:t>
      </w:r>
    </w:p>
    <w:p w14:paraId="23BD6A1B">
      <w:pPr>
        <w:spacing w:line="360" w:lineRule="auto"/>
        <w:rPr>
          <w:sz w:val="24"/>
        </w:rPr>
      </w:pPr>
      <w:r>
        <w:rPr>
          <w:sz w:val="24"/>
        </w:rPr>
        <w:t xml:space="preserve">[2]赵鹏,杨浩.京沪高速铁路列车开行模式的研究[J].北京交通大学学报, 2006,30(3):5-9. </w:t>
      </w:r>
    </w:p>
    <w:p w14:paraId="69DA45C3">
      <w:pPr>
        <w:spacing w:line="360" w:lineRule="auto"/>
        <w:rPr>
          <w:sz w:val="24"/>
        </w:rPr>
      </w:pPr>
      <w:r>
        <w:rPr>
          <w:sz w:val="24"/>
        </w:rPr>
        <w:t>[3]何宇强,张好智.客运专线旅客列车开行方案的多目标双层规划模型[J].铁道学报,2006,28(5):6-10.</w:t>
      </w:r>
    </w:p>
    <w:p w14:paraId="1B028584">
      <w:pPr>
        <w:spacing w:line="360" w:lineRule="auto"/>
        <w:rPr>
          <w:sz w:val="24"/>
        </w:rPr>
      </w:pPr>
      <w:r>
        <w:rPr>
          <w:sz w:val="24"/>
        </w:rPr>
        <w:t>[</w:t>
      </w:r>
      <w:r>
        <w:rPr>
          <w:rFonts w:hint="eastAsia"/>
          <w:sz w:val="24"/>
        </w:rPr>
        <w:t>4</w:t>
      </w:r>
      <w:r>
        <w:rPr>
          <w:sz w:val="24"/>
        </w:rPr>
        <w:t xml:space="preserve">]Michael R.Bussieck,PeterKreuzer.Optimal lines for railway systems[J].European Journal of OperationalResearch,1996(96),54-63. </w:t>
      </w:r>
    </w:p>
    <w:p w14:paraId="3B743C2D">
      <w:pPr>
        <w:spacing w:line="360" w:lineRule="auto"/>
        <w:jc w:val="center"/>
        <w:rPr>
          <w:rFonts w:ascii="黑体" w:hAnsi="黑体" w:eastAsia="黑体"/>
          <w:sz w:val="36"/>
          <w:szCs w:val="36"/>
        </w:rPr>
      </w:pPr>
      <w:r>
        <w:rPr>
          <w:sz w:val="24"/>
        </w:rPr>
        <w:t>……</w:t>
      </w:r>
      <w:bookmarkStart w:id="17" w:name="_Toc145592726"/>
      <w:bookmarkStart w:id="18" w:name="_Toc343607720"/>
    </w:p>
    <w:p w14:paraId="5DBC857C">
      <w:pPr>
        <w:spacing w:line="360" w:lineRule="auto"/>
        <w:jc w:val="center"/>
        <w:rPr>
          <w:rFonts w:ascii="黑体" w:hAnsi="黑体" w:eastAsia="黑体"/>
          <w:sz w:val="36"/>
          <w:szCs w:val="36"/>
        </w:rPr>
      </w:pPr>
    </w:p>
    <w:p w14:paraId="2E5FDDA1">
      <w:pPr>
        <w:spacing w:line="360" w:lineRule="auto"/>
        <w:jc w:val="center"/>
        <w:rPr>
          <w:rFonts w:ascii="黑体" w:hAnsi="黑体" w:eastAsia="黑体"/>
          <w:sz w:val="36"/>
          <w:szCs w:val="36"/>
        </w:rPr>
      </w:pPr>
    </w:p>
    <w:p w14:paraId="15D000AB">
      <w:pPr>
        <w:spacing w:line="360" w:lineRule="auto"/>
        <w:jc w:val="center"/>
        <w:rPr>
          <w:rFonts w:ascii="黑体" w:hAnsi="黑体" w:eastAsia="黑体"/>
          <w:sz w:val="36"/>
          <w:szCs w:val="36"/>
        </w:rPr>
      </w:pPr>
      <w:r>
        <w:rPr>
          <w:rFonts w:hint="eastAsia" w:ascii="黑体" w:hAnsi="黑体" w:eastAsia="黑体"/>
          <w:sz w:val="36"/>
          <w:szCs w:val="36"/>
        </w:rPr>
        <w:t>附录</w:t>
      </w:r>
      <w:bookmarkEnd w:id="17"/>
      <w:bookmarkEnd w:id="18"/>
      <w:r>
        <w:rPr>
          <w:rFonts w:hint="eastAsia" w:ascii="黑体" w:hAnsi="黑体" w:eastAsia="黑体"/>
          <w:sz w:val="36"/>
          <w:szCs w:val="36"/>
        </w:rPr>
        <w:t xml:space="preserve"> 标题</w:t>
      </w:r>
    </w:p>
    <w:p w14:paraId="19D61474">
      <w:pPr>
        <w:pStyle w:val="26"/>
        <w:spacing w:line="360" w:lineRule="auto"/>
        <w:ind w:firstLine="480"/>
        <w:rPr>
          <w:rFonts w:hint="default" w:eastAsia="宋体"/>
          <w:sz w:val="24"/>
          <w:highlight w:val="yellow"/>
          <w:lang w:val="en-US" w:eastAsia="zh-CN"/>
        </w:rPr>
      </w:pPr>
      <w:r>
        <w:rPr>
          <w:rFonts w:hint="eastAsia"/>
          <w:sz w:val="24"/>
        </w:rPr>
        <w:t>附录是作为论文主体的补充项目，并不是必须的。</w:t>
      </w:r>
      <w:r>
        <w:rPr>
          <w:rFonts w:hint="eastAsia"/>
          <w:sz w:val="24"/>
          <w:lang w:val="en-US" w:eastAsia="zh-CN"/>
        </w:rPr>
        <w:t>但</w:t>
      </w:r>
      <w:r>
        <w:rPr>
          <w:rFonts w:hint="eastAsia"/>
          <w:sz w:val="24"/>
          <w:highlight w:val="yellow"/>
          <w:lang w:val="en-US" w:eastAsia="zh-CN"/>
        </w:rPr>
        <w:t>如果文章有使用问卷调查法或访谈法，必须把问卷量表或访谈提纲附上。</w:t>
      </w:r>
    </w:p>
    <w:p w14:paraId="75698F55">
      <w:pPr>
        <w:spacing w:line="520" w:lineRule="exact"/>
        <w:ind w:firstLine="480" w:firstLineChars="200"/>
        <w:rPr>
          <w:sz w:val="24"/>
        </w:rPr>
      </w:pPr>
      <w:r>
        <w:rPr>
          <w:rFonts w:hint="eastAsia"/>
          <w:sz w:val="24"/>
        </w:rPr>
        <w:t>依序编排为附录</w:t>
      </w:r>
      <w:r>
        <w:rPr>
          <w:sz w:val="24"/>
        </w:rPr>
        <w:t>1</w:t>
      </w:r>
      <w:r>
        <w:rPr>
          <w:rFonts w:hint="eastAsia"/>
          <w:sz w:val="24"/>
        </w:rPr>
        <w:t>、附录</w:t>
      </w:r>
      <w:r>
        <w:rPr>
          <w:sz w:val="24"/>
        </w:rPr>
        <w:t>2</w:t>
      </w:r>
      <w:r>
        <w:rPr>
          <w:rFonts w:hint="eastAsia"/>
          <w:sz w:val="24"/>
        </w:rPr>
        <w:t>……。附录中的图表公式另编排序号，与正文分开。</w:t>
      </w:r>
    </w:p>
    <w:p w14:paraId="2CC464D7"/>
    <w:p w14:paraId="40977B64"/>
    <w:p w14:paraId="7B2AA9E0"/>
    <w:p w14:paraId="3099A395"/>
    <w:p w14:paraId="6EF3BFB1">
      <w:pPr>
        <w:tabs>
          <w:tab w:val="left" w:pos="726"/>
        </w:tabs>
        <w:bidi w:val="0"/>
        <w:jc w:val="left"/>
        <w:rPr>
          <w:rFonts w:hint="default"/>
          <w:lang w:val="en-US" w:eastAsia="zh-CN"/>
        </w:rPr>
      </w:pPr>
    </w:p>
    <w:sectPr>
      <w:headerReference r:id="rId10" w:type="default"/>
      <w:footerReference r:id="rId11" w:type="default"/>
      <w:footerReference r:id="rId12"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209B2FE-84D0-4A2B-8D49-2096674169D3}"/>
  </w:font>
  <w:font w:name="黑体">
    <w:panose1 w:val="02010609060101010101"/>
    <w:charset w:val="86"/>
    <w:family w:val="auto"/>
    <w:pitch w:val="default"/>
    <w:sig w:usb0="800002BF" w:usb1="38CF7CFA" w:usb2="00000016" w:usb3="00000000" w:csb0="00040001" w:csb1="00000000"/>
    <w:embedRegular r:id="rId2" w:fontKey="{8DCF62D8-1F72-4837-8D85-B53F1FBA2B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6A2485F2-5F52-4607-B824-0D2FAF398C27}"/>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embedRegular r:id="rId4" w:fontKey="{AE393D05-741C-44ED-8A05-09A1980248FE}"/>
  </w:font>
  <w:font w:name="楷体">
    <w:panose1 w:val="02010609060101010101"/>
    <w:charset w:val="86"/>
    <w:family w:val="auto"/>
    <w:pitch w:val="default"/>
    <w:sig w:usb0="800002BF" w:usb1="38CF7CFA" w:usb2="00000016" w:usb3="00000000" w:csb0="00040001" w:csb1="00000000"/>
    <w:embedRegular r:id="rId5" w:fontKey="{358CFB71-D875-4AE1-BA08-78A6977CDAEF}"/>
  </w:font>
  <w:font w:name="方正公文小标宋">
    <w:panose1 w:val="02000500000000000000"/>
    <w:charset w:val="86"/>
    <w:family w:val="auto"/>
    <w:pitch w:val="default"/>
    <w:sig w:usb0="A00002BF" w:usb1="38CF7CFA" w:usb2="00000016" w:usb3="00000000" w:csb0="00040001" w:csb1="00000000"/>
    <w:embedRegular r:id="rId6" w:fontKey="{0E1ED03F-39DE-4701-AFE1-8AB0E789BA35}"/>
  </w:font>
  <w:font w:name="ˎ̥">
    <w:altName w:val="Times New Roman"/>
    <w:panose1 w:val="00000000000000000000"/>
    <w:charset w:val="00"/>
    <w:family w:val="roman"/>
    <w:pitch w:val="default"/>
    <w:sig w:usb0="00000000" w:usb1="00000000" w:usb2="00000000" w:usb3="00000000" w:csb0="00000000" w:csb1="00000000"/>
    <w:embedRegular r:id="rId7" w:fontKey="{598520EE-73E1-4237-88A2-0147C0AE534C}"/>
  </w:font>
  <w:font w:name="仿宋_GB2312">
    <w:altName w:val="仿宋"/>
    <w:panose1 w:val="00000000000000000000"/>
    <w:charset w:val="86"/>
    <w:family w:val="modern"/>
    <w:pitch w:val="default"/>
    <w:sig w:usb0="00000000" w:usb1="00000000" w:usb2="00000010" w:usb3="00000000" w:csb0="00040000" w:csb1="00000000"/>
    <w:embedRegular r:id="rId8" w:fontKey="{733C4737-0A1C-49F7-81C4-5A7AC73F1E28}"/>
  </w:font>
  <w:font w:name="仿宋">
    <w:panose1 w:val="02010609060101010101"/>
    <w:charset w:val="86"/>
    <w:family w:val="auto"/>
    <w:pitch w:val="default"/>
    <w:sig w:usb0="800002BF" w:usb1="38CF7CFA" w:usb2="00000016" w:usb3="00000000" w:csb0="00040001" w:csb1="00000000"/>
    <w:embedRegular r:id="rId9" w:fontKey="{D6D2953C-717E-4D0A-ACC1-A4015D7D17C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64605">
    <w:pPr>
      <w:spacing w:line="176" w:lineRule="auto"/>
      <w:ind w:left="4297"/>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2CB75">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5</w:t>
    </w:r>
    <w:r>
      <w:rPr>
        <w:rStyle w:val="16"/>
      </w:rPr>
      <w:fldChar w:fldCharType="end"/>
    </w:r>
  </w:p>
  <w:p w14:paraId="571F8755">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7BC5C">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14:paraId="356BE1BC">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3D17F">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29BD3">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D2D76">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BD43C">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EDC06">
    <w:pPr>
      <w:pStyle w:val="1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35618">
    <w:pPr>
      <w:pStyle w:val="1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042E5">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E86C15"/>
    <w:multiLevelType w:val="multilevel"/>
    <w:tmpl w:val="2CE86C15"/>
    <w:lvl w:ilvl="0" w:tentative="0">
      <w:start w:val="1"/>
      <w:numFmt w:val="decimal"/>
      <w:lvlText w:val="%1."/>
      <w:lvlJc w:val="left"/>
      <w:pPr>
        <w:ind w:left="1680" w:hanging="360"/>
      </w:pPr>
      <w:rPr>
        <w:rFonts w:hint="default" w:ascii="宋体" w:hAnsi="宋体"/>
        <w:color w:val="000000"/>
        <w:u w:val="none"/>
      </w:r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1">
    <w:nsid w:val="5F6D134D"/>
    <w:multiLevelType w:val="multilevel"/>
    <w:tmpl w:val="5F6D13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iNzAxZGQ1YmI4OGEwMWNhNWZiZWVhOGE2MTBiYWUifQ=="/>
  </w:docVars>
  <w:rsids>
    <w:rsidRoot w:val="00000000"/>
    <w:rsid w:val="00F073E5"/>
    <w:rsid w:val="02BA2113"/>
    <w:rsid w:val="05D5312F"/>
    <w:rsid w:val="0AD616BE"/>
    <w:rsid w:val="0B5D47D3"/>
    <w:rsid w:val="13616E50"/>
    <w:rsid w:val="18FB67D5"/>
    <w:rsid w:val="226A43FA"/>
    <w:rsid w:val="2E702890"/>
    <w:rsid w:val="370C358F"/>
    <w:rsid w:val="6BD96C53"/>
    <w:rsid w:val="7D4C3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Body Text Indent"/>
    <w:basedOn w:val="1"/>
    <w:qFormat/>
    <w:uiPriority w:val="0"/>
    <w:pPr>
      <w:spacing w:after="120"/>
      <w:ind w:left="420" w:leftChars="200"/>
    </w:pPr>
  </w:style>
  <w:style w:type="paragraph" w:styleId="7">
    <w:name w:val="toc 3"/>
    <w:basedOn w:val="1"/>
    <w:next w:val="1"/>
    <w:qFormat/>
    <w:uiPriority w:val="39"/>
    <w:pPr>
      <w:adjustRightInd w:val="0"/>
      <w:snapToGrid w:val="0"/>
      <w:spacing w:line="400" w:lineRule="exact"/>
      <w:ind w:left="840" w:leftChars="400" w:firstLine="200" w:firstLineChars="200"/>
    </w:pPr>
    <w:rPr>
      <w:sz w:val="24"/>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1"/>
    <w:basedOn w:val="1"/>
    <w:next w:val="1"/>
    <w:qFormat/>
    <w:uiPriority w:val="39"/>
    <w:pPr>
      <w:tabs>
        <w:tab w:val="left" w:pos="1260"/>
        <w:tab w:val="right" w:leader="dot" w:pos="8494"/>
      </w:tabs>
      <w:adjustRightInd w:val="0"/>
      <w:snapToGrid w:val="0"/>
      <w:spacing w:line="360" w:lineRule="auto"/>
      <w:ind w:firstLine="480" w:firstLineChars="200"/>
    </w:pPr>
    <w:rPr>
      <w:rFonts w:ascii="黑体" w:hAnsi="黑体" w:eastAsia="黑体"/>
      <w:sz w:val="24"/>
    </w:rPr>
  </w:style>
  <w:style w:type="paragraph" w:styleId="12">
    <w:name w:val="toc 2"/>
    <w:basedOn w:val="1"/>
    <w:next w:val="1"/>
    <w:qFormat/>
    <w:uiPriority w:val="39"/>
    <w:pPr>
      <w:adjustRightInd w:val="0"/>
      <w:snapToGrid w:val="0"/>
      <w:spacing w:line="400" w:lineRule="exact"/>
      <w:ind w:left="420" w:leftChars="200" w:firstLine="200" w:firstLineChars="200"/>
    </w:pPr>
    <w:rPr>
      <w:sz w:val="24"/>
    </w:rPr>
  </w:style>
  <w:style w:type="paragraph" w:styleId="13">
    <w:name w:val="Normal (Web)"/>
    <w:basedOn w:val="1"/>
    <w:semiHidden/>
    <w:unhideWhenUsed/>
    <w:qFormat/>
    <w:uiPriority w:val="0"/>
    <w:pPr>
      <w:widowControl/>
      <w:spacing w:before="100" w:beforeAutospacing="1" w:after="100" w:afterAutospacing="1"/>
      <w:jc w:val="left"/>
    </w:pPr>
    <w:rPr>
      <w:rFonts w:ascii="宋体" w:hAnsi="宋体"/>
      <w:kern w:val="0"/>
      <w:sz w:val="24"/>
    </w:rPr>
  </w:style>
  <w:style w:type="character" w:styleId="16">
    <w:name w:val="page number"/>
    <w:basedOn w:val="15"/>
    <w:qFormat/>
    <w:uiPriority w:val="0"/>
  </w:style>
  <w:style w:type="character" w:styleId="17">
    <w:name w:val="Hyperlink"/>
    <w:qFormat/>
    <w:uiPriority w:val="99"/>
    <w:rPr>
      <w:color w:val="0000FF"/>
      <w:u w:val="single"/>
    </w:rPr>
  </w:style>
  <w:style w:type="paragraph" w:styleId="18">
    <w:name w:val="List Paragraph"/>
    <w:basedOn w:val="1"/>
    <w:qFormat/>
    <w:uiPriority w:val="99"/>
    <w:pPr>
      <w:ind w:firstLine="420" w:firstLineChars="200"/>
    </w:pPr>
    <w:rPr>
      <w:rFonts w:ascii="Calibri" w:hAnsi="Calibri" w:cs="Calibri"/>
      <w:szCs w:val="21"/>
    </w:rPr>
  </w:style>
  <w:style w:type="paragraph" w:customStyle="1" w:styleId="19">
    <w:name w:val="Table Text"/>
    <w:basedOn w:val="1"/>
    <w:semiHidden/>
    <w:qFormat/>
    <w:uiPriority w:val="0"/>
    <w:rPr>
      <w:rFonts w:ascii="宋体" w:hAnsi="宋体" w:eastAsia="宋体" w:cs="宋体"/>
      <w:sz w:val="20"/>
      <w:szCs w:val="20"/>
      <w:lang w:val="en-US" w:eastAsia="en-US" w:bidi="ar-SA"/>
    </w:rPr>
  </w:style>
  <w:style w:type="table" w:customStyle="1" w:styleId="20">
    <w:name w:val="Table Normal"/>
    <w:semiHidden/>
    <w:unhideWhenUsed/>
    <w:qFormat/>
    <w:uiPriority w:val="0"/>
    <w:tblPr>
      <w:tblCellMar>
        <w:top w:w="0" w:type="dxa"/>
        <w:left w:w="0" w:type="dxa"/>
        <w:bottom w:w="0" w:type="dxa"/>
        <w:right w:w="0" w:type="dxa"/>
      </w:tblCellMar>
    </w:tblPr>
  </w:style>
  <w:style w:type="character" w:customStyle="1" w:styleId="21">
    <w:name w:val="封面1"/>
    <w:qFormat/>
    <w:uiPriority w:val="0"/>
    <w:rPr>
      <w:rFonts w:ascii="Times New Roman" w:hAnsi="Times New Roman" w:eastAsia="楷体_GB2312"/>
      <w:spacing w:val="60"/>
      <w:kern w:val="84"/>
      <w:sz w:val="84"/>
    </w:rPr>
  </w:style>
  <w:style w:type="character" w:customStyle="1" w:styleId="22">
    <w:name w:val="封面2"/>
    <w:qFormat/>
    <w:uiPriority w:val="0"/>
    <w:rPr>
      <w:b/>
      <w:spacing w:val="60"/>
      <w:sz w:val="44"/>
    </w:rPr>
  </w:style>
  <w:style w:type="character" w:customStyle="1" w:styleId="23">
    <w:name w:val="封面-论文英文题目"/>
    <w:qFormat/>
    <w:uiPriority w:val="0"/>
    <w:rPr>
      <w:rFonts w:ascii="Times New Roman" w:hAnsi="Times New Roman" w:eastAsia="宋体"/>
      <w:sz w:val="36"/>
    </w:rPr>
  </w:style>
  <w:style w:type="paragraph" w:customStyle="1" w:styleId="24">
    <w:name w:val="标题名（不入目录）"/>
    <w:basedOn w:val="1"/>
    <w:qFormat/>
    <w:uiPriority w:val="0"/>
    <w:pPr>
      <w:adjustRightInd w:val="0"/>
      <w:snapToGrid w:val="0"/>
      <w:spacing w:before="480" w:after="360"/>
      <w:jc w:val="center"/>
    </w:pPr>
    <w:rPr>
      <w:rFonts w:eastAsia="黑体"/>
      <w:kern w:val="0"/>
      <w:sz w:val="32"/>
    </w:rPr>
  </w:style>
  <w:style w:type="paragraph" w:customStyle="1" w:styleId="25">
    <w:name w:val="标题名"/>
    <w:basedOn w:val="1"/>
    <w:qFormat/>
    <w:uiPriority w:val="0"/>
    <w:pPr>
      <w:adjustRightInd w:val="0"/>
      <w:snapToGrid w:val="0"/>
      <w:spacing w:before="480" w:after="360"/>
      <w:jc w:val="center"/>
      <w:outlineLvl w:val="0"/>
    </w:pPr>
    <w:rPr>
      <w:rFonts w:eastAsia="黑体"/>
      <w:sz w:val="32"/>
    </w:rPr>
  </w:style>
  <w:style w:type="paragraph" w:customStyle="1" w:styleId="26">
    <w:name w:val="正文（结尾部分）"/>
    <w:basedOn w:val="1"/>
    <w:qFormat/>
    <w:uiPriority w:val="0"/>
    <w:pPr>
      <w:adjustRightInd w:val="0"/>
      <w:snapToGrid w:val="0"/>
      <w:spacing w:line="320" w:lineRule="exact"/>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header" Target="head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8297</Words>
  <Characters>8781</Characters>
  <Lines>0</Lines>
  <Paragraphs>0</Paragraphs>
  <TotalTime>210</TotalTime>
  <ScaleCrop>false</ScaleCrop>
  <LinksUpToDate>false</LinksUpToDate>
  <CharactersWithSpaces>9242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2024-09-19T09:24:00Z</dcterms:created>
  <dc:creator>Lenovo</dc:creator>
  <cp:lastModifiedBy>春光明媚</cp:lastModifiedBy>
  <dcterms:modified xsi:type="dcterms:W3CDTF">2025-03-03T01:26:58Z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9745E0C630184EA0BF58D4D5C192525A_13</vt:lpwstr>
  </property>
  <property fmtid="{D5CDD505-2E9C-101B-9397-08002B2CF9AE}" pid="4" name="KSOTemplateDocerSaveRecord">
    <vt:lpwstr>eyJoZGlkIjoiMzEwNTM5NzYwMDRjMzkwZTVkZjY2ODkwMGIxNGU0OTUiLCJ1c2VySWQiOiI2ODYwMzQ5MTcifQ==</vt:lpwstr>
  </property>
</Properties>
</file>